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630BE4B0">
      <w:pPr>
        <w:spacing w:line="360" w:lineRule="auto"/>
        <w:jc w:val="center"/>
        <w:rPr>
          <w:rFonts w:ascii="宋体" w:hAnsi="宋体" w:cs="宋体" w:hint="eastAsia"/>
          <w:b/>
          <w:bCs w:val="0"/>
          <w:color w:val="000000" w:themeColor="text1"/>
          <w:sz w:val="24"/>
          <w:szCs w:val="24"/>
          <w:highlight w:val="yellow"/>
          <w:lang w:val="en-US" w:eastAsia="zh-CN"/>
          <w14:textFill>
            <w14:solidFill>
              <w14:schemeClr w14:val="tx1"/>
            </w14:solidFill>
          </w14:textFill>
        </w:rPr>
      </w:pPr>
      <w:r>
        <w:rPr>
          <w:rFonts w:ascii="宋体" w:hAnsi="宋体" w:cs="宋体" w:hint="eastAsia"/>
          <w:b/>
          <w:bCs/>
          <w:sz w:val="28"/>
          <w:szCs w:val="28"/>
        </w:rPr>
        <w:drawing>
          <wp:anchor simplePos="0" relativeHeight="251658240" behindDoc="0" locked="0" layoutInCell="1" allowOverlap="1">
            <wp:simplePos x="0" y="0"/>
            <wp:positionH relativeFrom="page">
              <wp:posOffset>12611100</wp:posOffset>
            </wp:positionH>
            <wp:positionV relativeFrom="topMargin">
              <wp:posOffset>11645900</wp:posOffset>
            </wp:positionV>
            <wp:extent cx="292100" cy="444500"/>
            <wp:wrapNone/>
            <wp:docPr id="1001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
                    <pic:cNvPicPr>
                      <a:picLocks noChangeAspect="1"/>
                    </pic:cNvPicPr>
                  </pic:nvPicPr>
                  <pic:blipFill>
                    <a:blip xmlns:r="http://schemas.openxmlformats.org/officeDocument/2006/relationships" r:embed="rId4"/>
                    <a:stretch>
                      <a:fillRect/>
                    </a:stretch>
                  </pic:blipFill>
                  <pic:spPr>
                    <a:xfrm>
                      <a:off x="0" y="0"/>
                      <a:ext cx="292100" cy="444500"/>
                    </a:xfrm>
                    <a:prstGeom prst="rect">
                      <a:avLst/>
                    </a:prstGeom>
                  </pic:spPr>
                </pic:pic>
              </a:graphicData>
            </a:graphic>
          </wp:anchor>
        </w:drawing>
      </w:r>
      <w:r>
        <w:rPr>
          <w:rFonts w:ascii="宋体" w:hAnsi="宋体" w:cs="宋体" w:hint="eastAsia"/>
          <w:b/>
          <w:bCs/>
          <w:sz w:val="28"/>
          <w:szCs w:val="28"/>
        </w:rPr>
        <w:t>专题强化</w:t>
      </w:r>
      <w:r>
        <w:rPr>
          <w:rFonts w:ascii="宋体" w:hAnsi="宋体" w:cs="宋体" w:hint="eastAsia"/>
          <w:b/>
          <w:bCs/>
          <w:sz w:val="28"/>
          <w:szCs w:val="28"/>
          <w:lang w:val="en-US" w:eastAsia="zh-CN"/>
        </w:rPr>
        <w:t>06</w:t>
      </w:r>
      <w:r>
        <w:rPr>
          <w:rFonts w:ascii="宋体" w:hAnsi="宋体" w:cs="宋体" w:hint="eastAsia"/>
          <w:b/>
          <w:bCs/>
          <w:sz w:val="28"/>
          <w:szCs w:val="28"/>
        </w:rPr>
        <w:t>：浮力压强计算题专项</w:t>
      </w:r>
    </w:p>
    <w:p w14:paraId="379E216B">
      <w:pPr>
        <w:spacing w:line="360" w:lineRule="auto"/>
        <w:jc w:val="both"/>
        <w:rPr>
          <w:rFonts w:ascii="宋体" w:hAnsi="宋体" w:cs="宋体" w:hint="eastAsia"/>
          <w:b/>
          <w:bCs w:val="0"/>
          <w:color w:val="000000" w:themeColor="text1"/>
          <w:sz w:val="24"/>
          <w:szCs w:val="24"/>
          <w:highlight w:val="yellow"/>
          <w14:textFill>
            <w14:solidFill>
              <w14:schemeClr w14:val="tx1"/>
            </w14:solidFill>
          </w14:textFill>
        </w:rPr>
      </w:pPr>
      <w:r>
        <w:rPr>
          <w:rFonts w:ascii="宋体" w:hAnsi="宋体" w:cs="宋体" w:hint="eastAsia"/>
          <w:b/>
          <w:bCs w:val="0"/>
          <w:color w:val="000000" w:themeColor="text1"/>
          <w:sz w:val="24"/>
          <w:szCs w:val="24"/>
          <w:highlight w:val="yellow"/>
          <w:lang w:val="en-US" w:eastAsia="zh-CN"/>
          <w14:textFill>
            <w14:solidFill>
              <w14:schemeClr w14:val="tx1"/>
            </w14:solidFill>
          </w14:textFill>
        </w:rPr>
        <w:t>压强</w:t>
      </w:r>
      <w:r>
        <w:rPr>
          <w:rFonts w:ascii="宋体" w:hAnsi="宋体" w:cs="宋体" w:hint="eastAsia"/>
          <w:b/>
          <w:bCs w:val="0"/>
          <w:color w:val="000000" w:themeColor="text1"/>
          <w:sz w:val="24"/>
          <w:szCs w:val="24"/>
          <w:highlight w:val="yellow"/>
          <w14:textFill>
            <w14:solidFill>
              <w14:schemeClr w14:val="tx1"/>
            </w14:solidFill>
          </w14:textFill>
        </w:rPr>
        <w:t>浮力计算方法总结：</w:t>
      </w:r>
    </w:p>
    <w:p w14:paraId="54E17A71">
      <w:pPr>
        <w:jc w:val="both"/>
        <w:rPr>
          <w:rFonts w:ascii="楷体" w:eastAsia="楷体" w:hAnsi="楷体" w:cs="楷体" w:hint="default"/>
          <w:b w:val="0"/>
          <w:bCs w:val="0"/>
          <w:sz w:val="21"/>
          <w:szCs w:val="21"/>
          <w:lang w:val="en-US" w:eastAsia="zh-CN"/>
        </w:rPr>
      </w:pPr>
      <w:r>
        <w:rPr>
          <w:rFonts w:ascii="楷体" w:eastAsia="楷体" w:hAnsi="楷体" w:cs="楷体" w:hint="eastAsia"/>
          <w:b w:val="0"/>
          <w:bCs w:val="0"/>
          <w:sz w:val="21"/>
          <w:szCs w:val="21"/>
          <w:lang w:val="en-US" w:eastAsia="zh-CN"/>
        </w:rPr>
        <w:t>（1）</w:t>
      </w:r>
      <w:r>
        <w:rPr>
          <w:rFonts w:ascii="楷体" w:eastAsia="楷体" w:hAnsi="楷体" w:cs="楷体" w:hint="default"/>
          <w:b w:val="0"/>
          <w:bCs w:val="0"/>
          <w:position w:val="-24"/>
          <w:sz w:val="21"/>
          <w:szCs w:val="21"/>
          <w:lang w:val="en-US" w:eastAsia="zh-CN"/>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pt;height:31pt" o:ole="" coordsize="21600,21600" o:preferrelative="t" filled="f" stroked="f">
            <v:stroke joinstyle="miter"/>
            <v:imagedata r:id="rId5" o:title=""/>
            <o:lock v:ext="edit" aspectratio="t"/>
            <w10:anchorlock/>
          </v:shape>
          <o:OLEObject Type="Embed" ProgID="Equation.KSEE3" ShapeID="_x0000_i1025" DrawAspect="Content" ObjectID="_1468075725" r:id="rId6"/>
        </w:object>
      </w:r>
      <w:r>
        <w:rPr>
          <w:rFonts w:ascii="楷体" w:eastAsia="楷体" w:hAnsi="楷体" w:cs="楷体" w:hint="default"/>
          <w:b w:val="0"/>
          <w:bCs w:val="0"/>
          <w:sz w:val="21"/>
          <w:szCs w:val="21"/>
          <w:lang w:val="en-US" w:eastAsia="zh-CN"/>
        </w:rPr>
        <w:t>和</w:t>
      </w:r>
      <w:r>
        <w:rPr>
          <w:rFonts w:ascii="楷体" w:eastAsia="楷体" w:hAnsi="楷体" w:cs="楷体" w:hint="default"/>
          <w:b w:val="0"/>
          <w:bCs w:val="0"/>
          <w:position w:val="-10"/>
          <w:sz w:val="21"/>
          <w:szCs w:val="21"/>
          <w:lang w:val="en-US" w:eastAsia="zh-CN"/>
        </w:rPr>
        <w:object>
          <v:shape id="_x0000_i1026" type="#_x0000_t75" style="width:42.95pt;height:16pt" o:ole="" coordsize="21600,21600" o:preferrelative="t" filled="f" stroked="f">
            <v:stroke joinstyle="miter"/>
            <v:imagedata r:id="rId7" o:title=""/>
            <o:lock v:ext="edit" aspectratio="t"/>
            <w10:anchorlock/>
          </v:shape>
          <o:OLEObject Type="Embed" ProgID="Equation.KSEE3" ShapeID="_x0000_i1026" DrawAspect="Content" ObjectID="_1468075726" r:id="rId8"/>
        </w:object>
      </w:r>
      <w:r>
        <w:rPr>
          <w:rFonts w:ascii="楷体" w:eastAsia="楷体" w:hAnsi="楷体" w:cs="楷体" w:hint="default"/>
          <w:b w:val="0"/>
          <w:bCs w:val="0"/>
          <w:sz w:val="21"/>
          <w:szCs w:val="21"/>
          <w:lang w:val="en-US" w:eastAsia="zh-CN"/>
        </w:rPr>
        <w:t>的应用</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154"/>
        <w:gridCol w:w="3493"/>
        <w:gridCol w:w="3875"/>
      </w:tblGrid>
      <w:tr w14:paraId="3C8CA2E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jc w:val="center"/>
        </w:trPr>
        <w:tc>
          <w:tcPr>
            <w:tcW w:w="1154" w:type="dxa"/>
            <w:noWrap w:val="0"/>
            <w:vAlign w:val="center"/>
          </w:tcPr>
          <w:p w14:paraId="18D31F44">
            <w:pPr>
              <w:jc w:val="center"/>
              <w:rPr>
                <w:rFonts w:ascii="楷体" w:eastAsia="楷体" w:hAnsi="楷体" w:cs="楷体" w:hint="default"/>
                <w:b w:val="0"/>
                <w:bCs w:val="0"/>
                <w:sz w:val="21"/>
                <w:szCs w:val="21"/>
                <w:vertAlign w:val="baseline"/>
                <w:lang w:val="en-US" w:eastAsia="zh-CN"/>
              </w:rPr>
            </w:pPr>
          </w:p>
        </w:tc>
        <w:tc>
          <w:tcPr>
            <w:tcW w:w="3493" w:type="dxa"/>
            <w:noWrap w:val="0"/>
            <w:vAlign w:val="center"/>
          </w:tcPr>
          <w:p w14:paraId="20010AB9">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position w:val="-24"/>
                <w:sz w:val="21"/>
                <w:szCs w:val="21"/>
                <w:lang w:val="en-US" w:eastAsia="zh-CN"/>
              </w:rPr>
              <w:object>
                <v:shape id="_x0000_i1027" type="#_x0000_t75" style="width:35pt;height:31pt" o:ole="" coordsize="21600,21600" o:preferrelative="t" filled="f" stroked="f">
                  <v:stroke joinstyle="miter"/>
                  <v:imagedata r:id="rId5" o:title=""/>
                  <o:lock v:ext="edit" aspectratio="t"/>
                  <w10:anchorlock/>
                </v:shape>
                <o:OLEObject Type="Embed" ProgID="Equation.KSEE3" ShapeID="_x0000_i1027" DrawAspect="Content" ObjectID="_1468075727" r:id="rId9"/>
              </w:object>
            </w:r>
          </w:p>
        </w:tc>
        <w:tc>
          <w:tcPr>
            <w:tcW w:w="3875" w:type="dxa"/>
            <w:noWrap w:val="0"/>
            <w:vAlign w:val="center"/>
          </w:tcPr>
          <w:p w14:paraId="78B40679">
            <w:pPr>
              <w:jc w:val="center"/>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position w:val="-10"/>
                <w:sz w:val="21"/>
                <w:szCs w:val="21"/>
                <w:lang w:val="en-US" w:eastAsia="zh-CN"/>
              </w:rPr>
              <w:object>
                <v:shape id="_x0000_i1028" type="#_x0000_t75" style="width:42.95pt;height:16pt" o:ole="" coordsize="21600,21600" o:preferrelative="t" filled="f" stroked="f">
                  <v:stroke joinstyle="miter"/>
                  <v:imagedata r:id="rId7" o:title=""/>
                  <o:lock v:ext="edit" aspectratio="t"/>
                  <w10:anchorlock/>
                </v:shape>
                <o:OLEObject Type="Embed" ProgID="Equation.KSEE3" ShapeID="_x0000_i1028" DrawAspect="Content" ObjectID="_1468075728" r:id="rId10"/>
              </w:object>
            </w:r>
          </w:p>
        </w:tc>
      </w:tr>
      <w:tr w14:paraId="5CCF263C">
        <w:tblPrEx>
          <w:tblW w:w="0" w:type="auto"/>
          <w:jc w:val="center"/>
          <w:tblCellMar>
            <w:top w:w="0" w:type="dxa"/>
            <w:left w:w="108" w:type="dxa"/>
            <w:bottom w:w="0" w:type="dxa"/>
            <w:right w:w="108" w:type="dxa"/>
          </w:tblCellMar>
        </w:tblPrEx>
        <w:trPr>
          <w:jc w:val="center"/>
        </w:trPr>
        <w:tc>
          <w:tcPr>
            <w:tcW w:w="1154" w:type="dxa"/>
            <w:noWrap w:val="0"/>
            <w:vAlign w:val="center"/>
          </w:tcPr>
          <w:p w14:paraId="728E186E">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适用范围</w:t>
            </w:r>
          </w:p>
        </w:tc>
        <w:tc>
          <w:tcPr>
            <w:tcW w:w="3493" w:type="dxa"/>
            <w:noWrap w:val="0"/>
            <w:vAlign w:val="center"/>
          </w:tcPr>
          <w:p w14:paraId="2708BDE7">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压强的定义式，适用于所有情况，多用于计算固体压强</w:t>
            </w:r>
          </w:p>
        </w:tc>
        <w:tc>
          <w:tcPr>
            <w:tcW w:w="3875" w:type="dxa"/>
            <w:noWrap w:val="0"/>
            <w:vAlign w:val="center"/>
          </w:tcPr>
          <w:p w14:paraId="510874F6">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sz w:val="21"/>
                <w:szCs w:val="21"/>
                <w:vertAlign w:val="baseline"/>
                <w:lang w:val="en-US" w:eastAsia="zh-CN"/>
              </w:rPr>
              <w:t>液体压强的计算式，也适用于计算形状规则、质地均匀的柱形固体对水平面的压强</w:t>
            </w:r>
          </w:p>
        </w:tc>
      </w:tr>
      <w:tr w14:paraId="456441B5">
        <w:tblPrEx>
          <w:tblW w:w="0" w:type="auto"/>
          <w:jc w:val="center"/>
          <w:tblCellMar>
            <w:top w:w="0" w:type="dxa"/>
            <w:left w:w="108" w:type="dxa"/>
            <w:bottom w:w="0" w:type="dxa"/>
            <w:right w:w="108" w:type="dxa"/>
          </w:tblCellMar>
        </w:tblPrEx>
        <w:trPr>
          <w:jc w:val="center"/>
        </w:trPr>
        <w:tc>
          <w:tcPr>
            <w:tcW w:w="1154" w:type="dxa"/>
            <w:noWrap w:val="0"/>
            <w:vAlign w:val="center"/>
          </w:tcPr>
          <w:p w14:paraId="7AEB7898">
            <w:pPr>
              <w:jc w:val="center"/>
              <w:rPr>
                <w:rFonts w:ascii="楷体" w:eastAsia="楷体" w:hAnsi="楷体" w:cs="楷体" w:hint="default"/>
                <w:b w:val="0"/>
                <w:bCs w:val="0"/>
                <w:sz w:val="21"/>
                <w:szCs w:val="21"/>
                <w:vertAlign w:val="baseline"/>
                <w:lang w:val="en-US" w:eastAsia="zh-CN"/>
              </w:rPr>
            </w:pPr>
            <w:r>
              <w:rPr>
                <w:rFonts w:ascii="楷体" w:eastAsia="楷体" w:hAnsi="楷体" w:cs="楷体" w:hint="eastAsia"/>
                <w:b w:val="0"/>
                <w:bCs w:val="0"/>
                <w:sz w:val="21"/>
                <w:szCs w:val="21"/>
                <w:vertAlign w:val="baseline"/>
                <w:lang w:val="en-US" w:eastAsia="zh-CN"/>
              </w:rPr>
              <w:t>计算顺序</w:t>
            </w:r>
          </w:p>
        </w:tc>
        <w:tc>
          <w:tcPr>
            <w:tcW w:w="3493" w:type="dxa"/>
            <w:noWrap w:val="0"/>
            <w:vAlign w:val="center"/>
          </w:tcPr>
          <w:p w14:paraId="2B673792">
            <w:pPr>
              <w:jc w:val="both"/>
              <w:rPr>
                <w:rFonts w:ascii="楷体" w:eastAsia="楷体" w:hAnsi="楷体" w:cs="楷体" w:hint="eastAsia"/>
                <w:b/>
                <w:bCs/>
                <w:color w:val="C00000"/>
                <w:sz w:val="21"/>
                <w:szCs w:val="21"/>
                <w:highlight w:val="none"/>
                <w:vertAlign w:val="baseline"/>
                <w:lang w:val="en-US" w:eastAsia="zh-CN"/>
              </w:rPr>
            </w:pPr>
            <w:r>
              <w:rPr>
                <w:rFonts w:ascii="楷体" w:eastAsia="楷体" w:hAnsi="楷体" w:cs="楷体" w:hint="eastAsia"/>
                <w:b/>
                <w:bCs/>
                <w:color w:val="C00000"/>
                <w:sz w:val="21"/>
                <w:szCs w:val="21"/>
                <w:highlight w:val="none"/>
                <w:vertAlign w:val="baseline"/>
                <w:lang w:val="en-US" w:eastAsia="zh-CN"/>
              </w:rPr>
              <w:t>固体先算压力</w:t>
            </w:r>
          </w:p>
          <w:p w14:paraId="04CDE5BA">
            <w:pPr>
              <w:jc w:val="both"/>
              <w:rPr>
                <w:rFonts w:ascii="楷体" w:eastAsia="楷体" w:hAnsi="楷体" w:cs="楷体" w:hint="eastAsia"/>
                <w:b/>
                <w:bCs/>
                <w:color w:val="C00000"/>
                <w:sz w:val="21"/>
                <w:szCs w:val="21"/>
                <w:highlight w:val="none"/>
                <w:vertAlign w:val="baseline"/>
                <w:lang w:val="en-US" w:eastAsia="zh-CN"/>
              </w:rPr>
            </w:pPr>
            <w:r>
              <w:rPr>
                <w:rFonts w:ascii="楷体" w:eastAsia="楷体" w:hAnsi="楷体" w:cs="楷体" w:hint="default"/>
                <w:b w:val="0"/>
                <w:bCs w:val="0"/>
                <w:position w:val="-14"/>
                <w:sz w:val="21"/>
                <w:szCs w:val="21"/>
                <w:lang w:val="en-US" w:eastAsia="zh-CN"/>
              </w:rPr>
              <w:object>
                <v:shape id="_x0000_i1029" type="#_x0000_t75" style="width:102pt;height:19pt" o:ole="" coordsize="21600,21600" o:preferrelative="t" filled="f" stroked="f">
                  <v:stroke joinstyle="miter"/>
                  <v:imagedata r:id="rId11" o:title=""/>
                  <o:lock v:ext="edit" aspectratio="t"/>
                  <w10:anchorlock/>
                </v:shape>
                <o:OLEObject Type="Embed" ProgID="Equation.KSEE3" ShapeID="_x0000_i1029" DrawAspect="Content" ObjectID="_1468075729" r:id="rId12"/>
              </w:object>
            </w:r>
          </w:p>
          <w:p w14:paraId="7AA1F281">
            <w:pPr>
              <w:jc w:val="both"/>
              <w:rPr>
                <w:rFonts w:ascii="楷体" w:eastAsia="楷体" w:hAnsi="楷体" w:cs="楷体" w:hint="eastAsia"/>
                <w:b/>
                <w:bCs/>
                <w:color w:val="C00000"/>
                <w:sz w:val="21"/>
                <w:szCs w:val="21"/>
                <w:highlight w:val="none"/>
                <w:vertAlign w:val="baseline"/>
                <w:lang w:val="en-US" w:eastAsia="zh-CN"/>
              </w:rPr>
            </w:pPr>
            <w:r>
              <w:rPr>
                <w:rFonts w:ascii="楷体" w:eastAsia="楷体" w:hAnsi="楷体" w:cs="楷体" w:hint="eastAsia"/>
                <w:b/>
                <w:bCs/>
                <w:color w:val="C00000"/>
                <w:sz w:val="21"/>
                <w:szCs w:val="21"/>
                <w:highlight w:val="none"/>
                <w:vertAlign w:val="baseline"/>
                <w:lang w:val="en-US" w:eastAsia="zh-CN"/>
              </w:rPr>
              <w:t>后计算压强</w:t>
            </w:r>
          </w:p>
          <w:p w14:paraId="51CB101C">
            <w:pPr>
              <w:jc w:val="both"/>
              <w:rPr>
                <w:rFonts w:ascii="楷体" w:eastAsia="楷体" w:hAnsi="楷体" w:cs="楷体" w:hint="default"/>
                <w:b w:val="0"/>
                <w:bCs w:val="0"/>
                <w:sz w:val="21"/>
                <w:szCs w:val="21"/>
                <w:vertAlign w:val="baseline"/>
                <w:lang w:val="en-US" w:eastAsia="zh-CN"/>
              </w:rPr>
            </w:pPr>
            <w:r>
              <w:rPr>
                <w:rFonts w:ascii="楷体" w:eastAsia="楷体" w:hAnsi="楷体" w:cs="楷体" w:hint="default"/>
                <w:b w:val="0"/>
                <w:bCs w:val="0"/>
                <w:position w:val="-24"/>
                <w:sz w:val="21"/>
                <w:szCs w:val="21"/>
                <w:lang w:val="en-US" w:eastAsia="zh-CN"/>
              </w:rPr>
              <w:object>
                <v:shape id="_x0000_i1030" type="#_x0000_t75" style="width:65pt;height:31.95pt" o:ole="" coordsize="21600,21600" o:preferrelative="t" filled="f" stroked="f">
                  <v:stroke joinstyle="miter"/>
                  <v:imagedata r:id="rId13" o:title=""/>
                  <o:lock v:ext="edit" aspectratio="t"/>
                  <w10:anchorlock/>
                </v:shape>
                <o:OLEObject Type="Embed" ProgID="Equation.KSEE3" ShapeID="_x0000_i1030" DrawAspect="Content" ObjectID="_1468075730" r:id="rId14"/>
              </w:object>
            </w:r>
          </w:p>
        </w:tc>
        <w:tc>
          <w:tcPr>
            <w:tcW w:w="3875" w:type="dxa"/>
            <w:noWrap w:val="0"/>
            <w:vAlign w:val="center"/>
          </w:tcPr>
          <w:p w14:paraId="08C49B33">
            <w:pPr>
              <w:jc w:val="both"/>
              <w:rPr>
                <w:rFonts w:ascii="楷体" w:eastAsia="楷体" w:hAnsi="楷体" w:cs="楷体" w:hint="eastAsia"/>
                <w:b/>
                <w:bCs/>
                <w:color w:val="C00000"/>
                <w:sz w:val="21"/>
                <w:szCs w:val="21"/>
                <w:highlight w:val="none"/>
                <w:vertAlign w:val="baseline"/>
                <w:lang w:val="en-US" w:eastAsia="zh-CN"/>
              </w:rPr>
            </w:pPr>
            <w:r>
              <w:rPr>
                <w:rFonts w:ascii="楷体" w:eastAsia="楷体" w:hAnsi="楷体" w:cs="楷体" w:hint="eastAsia"/>
                <w:b/>
                <w:bCs/>
                <w:color w:val="C00000"/>
                <w:sz w:val="21"/>
                <w:szCs w:val="21"/>
                <w:highlight w:val="none"/>
                <w:vertAlign w:val="baseline"/>
                <w:lang w:val="en-US" w:eastAsia="zh-CN"/>
              </w:rPr>
              <w:t>液体先算压强</w:t>
            </w:r>
            <w:r>
              <w:rPr>
                <w:rFonts w:ascii="楷体" w:eastAsia="楷体" w:hAnsi="楷体" w:cs="楷体" w:hint="default"/>
                <w:b w:val="0"/>
                <w:bCs w:val="0"/>
                <w:position w:val="-10"/>
                <w:sz w:val="21"/>
                <w:szCs w:val="21"/>
                <w:lang w:val="en-US" w:eastAsia="zh-CN"/>
              </w:rPr>
              <w:object>
                <v:shape id="_x0000_i1031" type="#_x0000_t75" style="width:42.95pt;height:16pt" o:ole="" coordsize="21600,21600" o:preferrelative="t" filled="f" stroked="f">
                  <v:stroke joinstyle="miter"/>
                  <v:imagedata r:id="rId15" o:title=""/>
                  <o:lock v:ext="edit" aspectratio="t"/>
                  <w10:anchorlock/>
                </v:shape>
                <o:OLEObject Type="Embed" ProgID="Equation.KSEE3" ShapeID="_x0000_i1031" DrawAspect="Content" ObjectID="_1468075731" r:id="rId16"/>
              </w:object>
            </w:r>
            <w:r>
              <w:rPr>
                <w:rFonts w:ascii="楷体" w:eastAsia="楷体" w:hAnsi="楷体" w:cs="楷体" w:hint="eastAsia"/>
                <w:b/>
                <w:bCs/>
                <w:color w:val="C00000"/>
                <w:sz w:val="21"/>
                <w:szCs w:val="21"/>
                <w:highlight w:val="none"/>
                <w:vertAlign w:val="baseline"/>
                <w:lang w:val="en-US" w:eastAsia="zh-CN"/>
              </w:rPr>
              <w:t>，</w:t>
            </w:r>
          </w:p>
          <w:p w14:paraId="59A537FF">
            <w:pPr>
              <w:jc w:val="both"/>
              <w:rPr>
                <w:rFonts w:ascii="楷体" w:eastAsia="楷体" w:hAnsi="楷体" w:cs="楷体" w:hint="default"/>
                <w:b w:val="0"/>
                <w:bCs w:val="0"/>
                <w:sz w:val="21"/>
                <w:szCs w:val="21"/>
                <w:vertAlign w:val="baseline"/>
                <w:lang w:val="en-US" w:eastAsia="zh-CN"/>
              </w:rPr>
            </w:pPr>
            <w:r>
              <w:rPr>
                <w:rFonts w:ascii="楷体" w:eastAsia="楷体" w:hAnsi="楷体" w:cs="楷体" w:hint="eastAsia"/>
                <w:b/>
                <w:bCs/>
                <w:color w:val="C00000"/>
                <w:sz w:val="21"/>
                <w:szCs w:val="21"/>
                <w:highlight w:val="none"/>
                <w:vertAlign w:val="baseline"/>
                <w:lang w:val="en-US" w:eastAsia="zh-CN"/>
              </w:rPr>
              <w:t>后计算压力</w:t>
            </w:r>
            <w:r>
              <w:rPr>
                <w:rFonts w:ascii="楷体" w:eastAsia="楷体" w:hAnsi="楷体" w:cs="楷体" w:hint="default"/>
                <w:b w:val="0"/>
                <w:bCs w:val="0"/>
                <w:position w:val="-10"/>
                <w:sz w:val="21"/>
                <w:szCs w:val="21"/>
                <w:lang w:val="en-US" w:eastAsia="zh-CN"/>
              </w:rPr>
              <w:object>
                <v:shape id="_x0000_i1032" type="#_x0000_t75" style="width:77pt;height:16pt" o:ole="" coordsize="21600,21600" o:preferrelative="t" filled="f" stroked="f">
                  <v:stroke joinstyle="miter"/>
                  <v:imagedata r:id="rId17" o:title=""/>
                  <o:lock v:ext="edit" aspectratio="t"/>
                  <w10:anchorlock/>
                </v:shape>
                <o:OLEObject Type="Embed" ProgID="Equation.KSEE3" ShapeID="_x0000_i1032" DrawAspect="Content" ObjectID="_1468075732" r:id="rId18"/>
              </w:object>
            </w:r>
          </w:p>
        </w:tc>
      </w:tr>
    </w:tbl>
    <w:p w14:paraId="6B343B3B">
      <w:pPr>
        <w:spacing w:line="360" w:lineRule="auto"/>
        <w:jc w:val="both"/>
        <w:rPr>
          <w:rFonts w:ascii="宋体" w:hAnsi="宋体" w:cs="宋体" w:hint="eastAsia"/>
          <w:b/>
          <w:bCs w:val="0"/>
          <w:color w:val="000000" w:themeColor="text1"/>
          <w:sz w:val="24"/>
          <w:szCs w:val="24"/>
          <w:highlight w:val="yellow"/>
          <w14:textFill>
            <w14:solidFill>
              <w14:schemeClr w14:val="tx1"/>
            </w14:solidFill>
          </w14:textFill>
        </w:rPr>
      </w:pPr>
    </w:p>
    <w:p w14:paraId="4874CC14">
      <w:pPr>
        <w:spacing w:line="360" w:lineRule="auto"/>
        <w:jc w:val="left"/>
        <w:rPr>
          <w:rFonts w:ascii="楷体" w:eastAsia="楷体" w:hAnsi="楷体" w:cs="楷体"/>
          <w:color w:val="000000"/>
          <w:sz w:val="22"/>
          <w:szCs w:val="22"/>
        </w:rPr>
      </w:pPr>
      <w:r>
        <w:rPr>
          <w:rFonts w:ascii="楷体" w:eastAsia="楷体" w:hAnsi="楷体" w:cs="楷体" w:hint="eastAsia"/>
          <w:color w:val="000000"/>
          <w:sz w:val="22"/>
          <w:szCs w:val="22"/>
          <w:lang w:val="en-US" w:eastAsia="zh-CN"/>
        </w:rPr>
        <w:t>2</w:t>
      </w:r>
      <w:r>
        <w:rPr>
          <w:rFonts w:ascii="楷体" w:eastAsia="楷体" w:hAnsi="楷体" w:cs="楷体" w:hint="eastAsia"/>
          <w:color w:val="000000"/>
          <w:sz w:val="22"/>
          <w:szCs w:val="22"/>
        </w:rPr>
        <w:t>.示数差法：F</w:t>
      </w:r>
      <w:r>
        <w:rPr>
          <w:rFonts w:ascii="楷体" w:eastAsia="楷体" w:hAnsi="楷体" w:cs="楷体" w:hint="eastAsia"/>
          <w:color w:val="000000"/>
          <w:sz w:val="22"/>
          <w:szCs w:val="22"/>
          <w:vertAlign w:val="subscript"/>
        </w:rPr>
        <w:t>浮</w:t>
      </w:r>
      <w:r>
        <w:rPr>
          <w:rFonts w:ascii="楷体" w:eastAsia="楷体" w:hAnsi="楷体" w:cs="楷体" w:hint="eastAsia"/>
          <w:color w:val="000000"/>
          <w:sz w:val="22"/>
          <w:szCs w:val="22"/>
        </w:rPr>
        <w:t>=G－F(用弹簧测力计测浮力)</w:t>
      </w:r>
    </w:p>
    <w:p w14:paraId="43C5FCAC">
      <w:pPr>
        <w:spacing w:line="360" w:lineRule="auto"/>
        <w:jc w:val="left"/>
        <w:rPr>
          <w:rFonts w:ascii="楷体" w:eastAsia="楷体" w:hAnsi="楷体" w:cs="楷体"/>
          <w:color w:val="000000"/>
          <w:sz w:val="22"/>
          <w:szCs w:val="22"/>
        </w:rPr>
      </w:pPr>
      <w:r>
        <w:rPr>
          <w:rFonts w:ascii="楷体" w:eastAsia="楷体" w:hAnsi="楷体" w:cs="楷体" w:hint="eastAsia"/>
          <w:color w:val="000000"/>
          <w:sz w:val="22"/>
          <w:szCs w:val="22"/>
          <w:lang w:val="en-US" w:eastAsia="zh-CN"/>
        </w:rPr>
        <w:t>3</w:t>
      </w:r>
      <w:r>
        <w:rPr>
          <w:rFonts w:ascii="楷体" w:eastAsia="楷体" w:hAnsi="楷体" w:cs="楷体" w:hint="eastAsia"/>
          <w:color w:val="000000"/>
          <w:sz w:val="22"/>
          <w:szCs w:val="22"/>
        </w:rPr>
        <w:t>.压力差法：F</w:t>
      </w:r>
      <w:r>
        <w:rPr>
          <w:rFonts w:ascii="楷体" w:eastAsia="楷体" w:hAnsi="楷体" w:cs="楷体" w:hint="eastAsia"/>
          <w:color w:val="000000"/>
          <w:sz w:val="22"/>
          <w:szCs w:val="22"/>
          <w:vertAlign w:val="subscript"/>
        </w:rPr>
        <w:t>浮</w:t>
      </w:r>
      <w:r>
        <w:rPr>
          <w:rFonts w:ascii="楷体" w:eastAsia="楷体" w:hAnsi="楷体" w:cs="楷体" w:hint="eastAsia"/>
          <w:color w:val="000000"/>
          <w:sz w:val="22"/>
          <w:szCs w:val="22"/>
        </w:rPr>
        <w:t>= F</w:t>
      </w:r>
      <w:r>
        <w:rPr>
          <w:rFonts w:ascii="楷体" w:eastAsia="楷体" w:hAnsi="楷体" w:cs="楷体" w:hint="eastAsia"/>
          <w:color w:val="000000"/>
          <w:sz w:val="22"/>
          <w:szCs w:val="22"/>
          <w:vertAlign w:val="subscript"/>
        </w:rPr>
        <w:t>向上</w:t>
      </w:r>
      <w:r>
        <w:rPr>
          <w:rFonts w:ascii="楷体" w:eastAsia="楷体" w:hAnsi="楷体" w:cs="楷体" w:hint="eastAsia"/>
          <w:color w:val="000000"/>
          <w:sz w:val="22"/>
          <w:szCs w:val="22"/>
        </w:rPr>
        <w:t>－F</w:t>
      </w:r>
      <w:r>
        <w:rPr>
          <w:rFonts w:ascii="楷体" w:eastAsia="楷体" w:hAnsi="楷体" w:cs="楷体" w:hint="eastAsia"/>
          <w:color w:val="000000"/>
          <w:sz w:val="22"/>
          <w:szCs w:val="22"/>
          <w:vertAlign w:val="subscript"/>
        </w:rPr>
        <w:t>向下</w:t>
      </w:r>
      <w:r>
        <w:rPr>
          <w:rFonts w:ascii="楷体" w:eastAsia="楷体" w:hAnsi="楷体" w:cs="楷体" w:hint="eastAsia"/>
          <w:color w:val="000000"/>
          <w:sz w:val="22"/>
          <w:szCs w:val="22"/>
        </w:rPr>
        <w:t>(用浮力产生的原因求浮力)</w:t>
      </w:r>
    </w:p>
    <w:p w14:paraId="1D7B316C">
      <w:pPr>
        <w:spacing w:line="360" w:lineRule="auto"/>
        <w:jc w:val="left"/>
        <w:rPr>
          <w:rFonts w:ascii="楷体" w:eastAsia="楷体" w:hAnsi="楷体" w:cs="楷体"/>
          <w:color w:val="000000"/>
          <w:sz w:val="22"/>
          <w:szCs w:val="22"/>
        </w:rPr>
      </w:pPr>
      <w:r>
        <w:rPr>
          <w:rFonts w:ascii="楷体" w:eastAsia="楷体" w:hAnsi="楷体" w:cs="楷体" w:hint="eastAsia"/>
          <w:color w:val="000000"/>
          <w:sz w:val="22"/>
          <w:szCs w:val="22"/>
          <w:lang w:val="en-US" w:eastAsia="zh-CN"/>
        </w:rPr>
        <w:t>4</w:t>
      </w:r>
      <w:r>
        <w:rPr>
          <w:rFonts w:ascii="楷体" w:eastAsia="楷体" w:hAnsi="楷体" w:cs="楷体" w:hint="eastAsia"/>
          <w:color w:val="000000"/>
          <w:sz w:val="22"/>
          <w:szCs w:val="22"/>
        </w:rPr>
        <w:t>.漂浮、悬浮时，F</w:t>
      </w:r>
      <w:r>
        <w:rPr>
          <w:rFonts w:ascii="楷体" w:eastAsia="楷体" w:hAnsi="楷体" w:cs="楷体" w:hint="eastAsia"/>
          <w:color w:val="000000"/>
          <w:sz w:val="22"/>
          <w:szCs w:val="22"/>
          <w:vertAlign w:val="subscript"/>
        </w:rPr>
        <w:t>浮</w:t>
      </w:r>
      <w:r>
        <w:rPr>
          <w:rFonts w:ascii="楷体" w:eastAsia="楷体" w:hAnsi="楷体" w:cs="楷体" w:hint="eastAsia"/>
          <w:color w:val="000000"/>
          <w:sz w:val="22"/>
          <w:szCs w:val="22"/>
        </w:rPr>
        <w:t>=G (二力平衡求浮力)</w:t>
      </w:r>
    </w:p>
    <w:p w14:paraId="1A23B508">
      <w:pPr>
        <w:spacing w:line="360" w:lineRule="auto"/>
        <w:jc w:val="left"/>
        <w:rPr>
          <w:rFonts w:ascii="楷体" w:eastAsia="楷体" w:hAnsi="楷体" w:cs="楷体"/>
          <w:color w:val="000000"/>
          <w:sz w:val="22"/>
          <w:szCs w:val="22"/>
        </w:rPr>
      </w:pPr>
      <w:r>
        <w:rPr>
          <w:rFonts w:ascii="楷体" w:eastAsia="楷体" w:hAnsi="楷体" w:cs="楷体" w:hint="eastAsia"/>
          <w:color w:val="000000"/>
          <w:sz w:val="22"/>
          <w:szCs w:val="22"/>
          <w:lang w:val="en-US" w:eastAsia="zh-CN"/>
        </w:rPr>
        <w:t>5</w:t>
      </w:r>
      <w:r>
        <w:rPr>
          <w:rFonts w:ascii="楷体" w:eastAsia="楷体" w:hAnsi="楷体" w:cs="楷体" w:hint="eastAsia"/>
          <w:color w:val="000000"/>
          <w:sz w:val="22"/>
          <w:szCs w:val="22"/>
        </w:rPr>
        <w:t>.F</w:t>
      </w:r>
      <w:r>
        <w:rPr>
          <w:rFonts w:ascii="楷体" w:eastAsia="楷体" w:hAnsi="楷体" w:cs="楷体" w:hint="eastAsia"/>
          <w:color w:val="000000"/>
          <w:sz w:val="22"/>
          <w:szCs w:val="22"/>
          <w:vertAlign w:val="subscript"/>
        </w:rPr>
        <w:t>浮</w:t>
      </w:r>
      <w:r>
        <w:rPr>
          <w:rFonts w:ascii="楷体" w:eastAsia="楷体" w:hAnsi="楷体" w:cs="楷体" w:hint="eastAsia"/>
          <w:color w:val="000000"/>
          <w:sz w:val="22"/>
          <w:szCs w:val="22"/>
        </w:rPr>
        <w:t>=G</w:t>
      </w:r>
      <w:r>
        <w:rPr>
          <w:rFonts w:ascii="楷体" w:eastAsia="楷体" w:hAnsi="楷体" w:cs="楷体" w:hint="eastAsia"/>
          <w:color w:val="000000"/>
          <w:sz w:val="22"/>
          <w:szCs w:val="22"/>
          <w:vertAlign w:val="subscript"/>
        </w:rPr>
        <w:t>排</w:t>
      </w:r>
      <w:r>
        <w:rPr>
          <w:rFonts w:ascii="楷体" w:eastAsia="楷体" w:hAnsi="楷体" w:cs="楷体" w:hint="eastAsia"/>
          <w:color w:val="000000"/>
          <w:sz w:val="22"/>
          <w:szCs w:val="22"/>
        </w:rPr>
        <w:t xml:space="preserve"> 或F</w:t>
      </w:r>
      <w:r>
        <w:rPr>
          <w:rFonts w:ascii="楷体" w:eastAsia="楷体" w:hAnsi="楷体" w:cs="楷体" w:hint="eastAsia"/>
          <w:color w:val="000000"/>
          <w:sz w:val="22"/>
          <w:szCs w:val="22"/>
          <w:vertAlign w:val="subscript"/>
        </w:rPr>
        <w:t>浮</w:t>
      </w:r>
      <w:r>
        <w:rPr>
          <w:rFonts w:ascii="楷体" w:eastAsia="楷体" w:hAnsi="楷体" w:cs="楷体" w:hint="eastAsia"/>
          <w:color w:val="000000"/>
          <w:sz w:val="22"/>
          <w:szCs w:val="22"/>
        </w:rPr>
        <w:t>=ρ</w:t>
      </w:r>
      <w:r>
        <w:rPr>
          <w:rFonts w:ascii="楷体" w:eastAsia="楷体" w:hAnsi="楷体" w:cs="楷体" w:hint="eastAsia"/>
          <w:color w:val="000000"/>
          <w:sz w:val="22"/>
          <w:szCs w:val="22"/>
          <w:vertAlign w:val="subscript"/>
        </w:rPr>
        <w:t>液</w:t>
      </w:r>
      <w:r>
        <w:rPr>
          <w:rFonts w:ascii="楷体" w:eastAsia="楷体" w:hAnsi="楷体" w:cs="楷体" w:hint="eastAsia"/>
          <w:color w:val="000000"/>
          <w:sz w:val="22"/>
          <w:szCs w:val="22"/>
        </w:rPr>
        <w:t>V</w:t>
      </w:r>
      <w:r>
        <w:rPr>
          <w:rFonts w:ascii="楷体" w:eastAsia="楷体" w:hAnsi="楷体" w:cs="楷体" w:hint="eastAsia"/>
          <w:color w:val="000000"/>
          <w:sz w:val="22"/>
          <w:szCs w:val="22"/>
          <w:vertAlign w:val="subscript"/>
        </w:rPr>
        <w:t>排</w:t>
      </w:r>
      <w:r>
        <w:rPr>
          <w:rFonts w:ascii="楷体" w:eastAsia="楷体" w:hAnsi="楷体" w:cs="楷体" w:hint="eastAsia"/>
          <w:color w:val="000000"/>
          <w:sz w:val="22"/>
          <w:szCs w:val="22"/>
        </w:rPr>
        <w:t>g (阿基米德原理求浮力，知道物体排开液体的质量或体积时常用)</w:t>
      </w:r>
    </w:p>
    <w:p w14:paraId="045C61CC">
      <w:pPr>
        <w:jc w:val="center"/>
        <w:rPr>
          <w:rFonts w:hint="eastAsia"/>
          <w:b/>
          <w:bCs/>
          <w:szCs w:val="21"/>
          <w:lang w:val="en-US" w:eastAsia="zh-CN"/>
        </w:rPr>
      </w:pPr>
      <w:r>
        <w:rPr>
          <w:rFonts w:hint="eastAsia"/>
          <w:b/>
          <w:bCs/>
          <w:szCs w:val="21"/>
          <w:lang w:eastAsia="zh-CN"/>
        </w:rPr>
        <w:t>【</w:t>
      </w:r>
      <w:r>
        <w:rPr>
          <w:rFonts w:hint="eastAsia"/>
          <w:b/>
          <w:bCs/>
          <w:szCs w:val="21"/>
          <w:lang w:val="en-US" w:eastAsia="zh-CN"/>
        </w:rPr>
        <w:t>题型归纳】</w:t>
      </w:r>
    </w:p>
    <w:p w14:paraId="0115B0AE">
      <w:pPr>
        <w:numPr>
          <w:ilvl w:val="0"/>
          <w:numId w:val="1"/>
        </w:numPr>
        <w:spacing w:line="480" w:lineRule="auto"/>
        <w:ind w:left="420" w:hanging="420" w:leftChars="0" w:firstLineChars="0"/>
        <w:jc w:val="both"/>
        <w:rPr>
          <w:rFonts w:hint="eastAsia"/>
          <w:b/>
          <w:bCs/>
          <w:szCs w:val="21"/>
          <w:lang w:val="en-US" w:eastAsia="zh-CN"/>
        </w:rPr>
      </w:pPr>
      <w:r>
        <w:rPr>
          <w:rFonts w:hint="eastAsia"/>
          <w:b/>
          <w:bCs/>
          <w:szCs w:val="21"/>
          <w:lang w:val="en-US" w:eastAsia="zh-CN"/>
        </w:rPr>
        <w:t>题型一：固体压力和压强的计算</w:t>
      </w:r>
    </w:p>
    <w:p w14:paraId="451598F0">
      <w:pPr>
        <w:numPr>
          <w:ilvl w:val="0"/>
          <w:numId w:val="1"/>
        </w:numPr>
        <w:spacing w:line="480" w:lineRule="auto"/>
        <w:ind w:left="420" w:hanging="420" w:leftChars="0" w:firstLineChars="0"/>
        <w:jc w:val="both"/>
        <w:rPr>
          <w:rFonts w:hint="eastAsia"/>
          <w:b/>
          <w:bCs/>
          <w:szCs w:val="21"/>
          <w:lang w:val="en-US" w:eastAsia="zh-CN"/>
        </w:rPr>
      </w:pPr>
      <w:r>
        <w:rPr>
          <w:rFonts w:hint="eastAsia"/>
          <w:b/>
          <w:bCs/>
          <w:szCs w:val="21"/>
          <w:lang w:val="en-US" w:eastAsia="zh-CN"/>
        </w:rPr>
        <w:t>题型二：液体压强的计算</w:t>
      </w:r>
    </w:p>
    <w:p w14:paraId="38594172">
      <w:pPr>
        <w:numPr>
          <w:ilvl w:val="0"/>
          <w:numId w:val="1"/>
        </w:numPr>
        <w:spacing w:line="480" w:lineRule="auto"/>
        <w:ind w:left="420" w:hanging="420" w:leftChars="0" w:firstLineChars="0"/>
        <w:jc w:val="both"/>
        <w:rPr>
          <w:rFonts w:hint="eastAsia"/>
          <w:b/>
          <w:bCs/>
          <w:szCs w:val="21"/>
          <w:lang w:val="en-US" w:eastAsia="zh-CN"/>
        </w:rPr>
      </w:pPr>
      <w:r>
        <w:rPr>
          <w:rFonts w:hint="eastAsia"/>
          <w:b/>
          <w:bCs/>
          <w:szCs w:val="21"/>
          <w:lang w:val="en-US" w:eastAsia="zh-CN"/>
        </w:rPr>
        <w:t>题型三：浮力的计算</w:t>
      </w:r>
    </w:p>
    <w:p w14:paraId="4AF20E7D">
      <w:pPr>
        <w:numPr>
          <w:ilvl w:val="0"/>
          <w:numId w:val="1"/>
        </w:numPr>
        <w:spacing w:line="480" w:lineRule="auto"/>
        <w:ind w:left="420" w:hanging="420" w:leftChars="0" w:firstLineChars="0"/>
        <w:jc w:val="both"/>
        <w:rPr>
          <w:rFonts w:hint="eastAsia"/>
          <w:b/>
          <w:bCs/>
          <w:szCs w:val="21"/>
          <w:lang w:val="en-US" w:eastAsia="zh-CN"/>
        </w:rPr>
      </w:pPr>
      <w:r>
        <w:rPr>
          <w:rFonts w:hint="eastAsia"/>
          <w:b/>
          <w:bCs/>
          <w:szCs w:val="21"/>
          <w:lang w:val="en-US" w:eastAsia="zh-CN"/>
        </w:rPr>
        <w:t>题型四：浮沉条件的计算</w:t>
      </w:r>
    </w:p>
    <w:p w14:paraId="3B22000F">
      <w:pPr>
        <w:numPr>
          <w:ilvl w:val="0"/>
          <w:numId w:val="1"/>
        </w:numPr>
        <w:spacing w:line="480" w:lineRule="auto"/>
        <w:ind w:left="420" w:hanging="420" w:leftChars="0" w:firstLineChars="0"/>
        <w:jc w:val="both"/>
        <w:rPr>
          <w:rFonts w:hint="eastAsia"/>
          <w:b/>
          <w:bCs/>
          <w:szCs w:val="21"/>
          <w:lang w:val="en-US" w:eastAsia="zh-CN"/>
        </w:rPr>
      </w:pPr>
      <w:r>
        <w:rPr>
          <w:rFonts w:hint="eastAsia"/>
          <w:b/>
          <w:bCs/>
          <w:szCs w:val="21"/>
          <w:lang w:val="en-US" w:eastAsia="zh-CN"/>
        </w:rPr>
        <w:t>题型五：绳物模型压强浮力计算</w:t>
      </w:r>
    </w:p>
    <w:p w14:paraId="627AFC73">
      <w:pPr>
        <w:numPr>
          <w:ilvl w:val="0"/>
          <w:numId w:val="1"/>
        </w:numPr>
        <w:spacing w:line="480" w:lineRule="auto"/>
        <w:ind w:left="420" w:hanging="420" w:leftChars="0" w:firstLineChars="0"/>
        <w:jc w:val="both"/>
        <w:rPr>
          <w:rFonts w:hint="eastAsia"/>
          <w:b/>
          <w:bCs/>
          <w:szCs w:val="21"/>
          <w:lang w:val="en-US" w:eastAsia="zh-CN"/>
        </w:rPr>
      </w:pPr>
      <w:r>
        <w:rPr>
          <w:rFonts w:hint="eastAsia"/>
          <w:b/>
          <w:bCs/>
          <w:szCs w:val="21"/>
          <w:lang w:val="en-US" w:eastAsia="zh-CN"/>
        </w:rPr>
        <w:t>题型六：浮力压强变化量的计算</w:t>
      </w:r>
    </w:p>
    <w:p w14:paraId="5AD28712">
      <w:pPr>
        <w:numPr>
          <w:ilvl w:val="0"/>
          <w:numId w:val="1"/>
        </w:numPr>
        <w:spacing w:line="480" w:lineRule="auto"/>
        <w:ind w:left="420" w:hanging="420" w:leftChars="0" w:firstLineChars="0"/>
        <w:jc w:val="both"/>
        <w:rPr>
          <w:rFonts w:hint="default"/>
          <w:b/>
          <w:bCs/>
          <w:szCs w:val="21"/>
          <w:lang w:val="en-US" w:eastAsia="zh-CN"/>
        </w:rPr>
      </w:pPr>
      <w:r>
        <w:rPr>
          <w:rFonts w:hint="eastAsia"/>
          <w:b/>
          <w:bCs/>
          <w:szCs w:val="21"/>
          <w:lang w:val="en-US" w:eastAsia="zh-CN"/>
        </w:rPr>
        <w:t>题型七：压强浮力的压轴问题</w:t>
      </w:r>
    </w:p>
    <w:p w14:paraId="0B6D5985">
      <w:pPr>
        <w:jc w:val="center"/>
        <w:rPr>
          <w:rFonts w:hint="eastAsia"/>
          <w:b/>
          <w:bCs/>
          <w:szCs w:val="21"/>
          <w:lang w:eastAsia="zh-CN"/>
        </w:rPr>
      </w:pPr>
    </w:p>
    <w:p w14:paraId="2600A0C1">
      <w:pPr>
        <w:jc w:val="center"/>
        <w:rPr>
          <w:rFonts w:hint="eastAsia"/>
          <w:b/>
          <w:bCs/>
          <w:szCs w:val="21"/>
          <w:lang w:eastAsia="zh-CN"/>
        </w:rPr>
      </w:pPr>
    </w:p>
    <w:p w14:paraId="7ACCC124">
      <w:pPr>
        <w:jc w:val="center"/>
        <w:rPr>
          <w:rFonts w:hint="eastAsia"/>
          <w:b/>
          <w:bCs/>
          <w:szCs w:val="21"/>
          <w:lang w:eastAsia="zh-CN"/>
        </w:rPr>
      </w:pPr>
    </w:p>
    <w:p w14:paraId="4EC02F33">
      <w:pPr>
        <w:jc w:val="center"/>
        <w:rPr>
          <w:rFonts w:hint="eastAsia"/>
          <w:b/>
          <w:bCs/>
          <w:szCs w:val="21"/>
          <w:lang w:eastAsia="zh-CN"/>
        </w:rPr>
      </w:pPr>
    </w:p>
    <w:p w14:paraId="77F22CB7">
      <w:pPr>
        <w:jc w:val="center"/>
        <w:rPr>
          <w:rFonts w:hint="eastAsia"/>
          <w:b/>
          <w:bCs/>
          <w:szCs w:val="21"/>
          <w:lang w:eastAsia="zh-CN"/>
        </w:rPr>
      </w:pPr>
    </w:p>
    <w:p w14:paraId="7AE81804">
      <w:pPr>
        <w:jc w:val="center"/>
        <w:rPr>
          <w:rFonts w:hint="eastAsia"/>
          <w:b/>
          <w:bCs/>
          <w:szCs w:val="21"/>
          <w:lang w:eastAsia="zh-CN"/>
        </w:rPr>
      </w:pPr>
    </w:p>
    <w:p w14:paraId="58B661F7">
      <w:pPr>
        <w:jc w:val="center"/>
        <w:rPr>
          <w:rFonts w:hint="eastAsia"/>
          <w:b/>
          <w:bCs/>
          <w:szCs w:val="21"/>
          <w:lang w:eastAsia="zh-CN"/>
        </w:rPr>
      </w:pPr>
    </w:p>
    <w:p w14:paraId="7BA1E2D4">
      <w:pPr>
        <w:jc w:val="center"/>
        <w:rPr>
          <w:rFonts w:hint="eastAsia"/>
          <w:b/>
          <w:bCs/>
          <w:szCs w:val="21"/>
          <w:lang w:val="en-US" w:eastAsia="zh-CN"/>
        </w:rPr>
      </w:pPr>
      <w:r>
        <w:rPr>
          <w:rFonts w:hint="eastAsia"/>
          <w:b/>
          <w:bCs/>
          <w:szCs w:val="21"/>
          <w:lang w:eastAsia="zh-CN"/>
        </w:rPr>
        <w:t>【</w:t>
      </w:r>
      <w:r>
        <w:rPr>
          <w:rFonts w:hint="eastAsia"/>
          <w:b/>
          <w:bCs/>
          <w:szCs w:val="21"/>
          <w:lang w:val="en-US" w:eastAsia="zh-CN"/>
        </w:rPr>
        <w:t>题型探究】</w:t>
      </w:r>
    </w:p>
    <w:p w14:paraId="70024505">
      <w:pPr>
        <w:jc w:val="both"/>
        <w:rPr>
          <w:rFonts w:hint="eastAsia"/>
          <w:b/>
          <w:bCs/>
          <w:szCs w:val="21"/>
          <w:lang w:val="en-US" w:eastAsia="zh-CN"/>
        </w:rPr>
      </w:pPr>
      <w:r>
        <w:rPr>
          <w:rFonts w:hint="eastAsia"/>
          <w:b/>
          <w:bCs/>
          <w:szCs w:val="21"/>
          <w:lang w:val="en-US" w:eastAsia="zh-CN"/>
        </w:rPr>
        <w:t>题型一：固体压力和压强的计算</w:t>
      </w:r>
    </w:p>
    <w:p w14:paraId="0376EF5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25-26八年级下·河南平顶山·期中）在全国大学生智能驾驶竞赛中，某高校团队设计的无人配送货车“智行者号”参加封闭道路测试环节。该车采用纯电动驱动，整车质量2000kg，空载时车轮与地面接触的总面积为1000cm</w:t>
      </w:r>
      <w:r>
        <w:rPr>
          <w:sz w:val="21"/>
          <w:vertAlign w:val="superscript"/>
        </w:rPr>
        <w:t>2</w:t>
      </w:r>
      <w:r>
        <w:rPr>
          <w:sz w:val="21"/>
        </w:rPr>
        <w:t>。测试中，“智行者号”需沿平直赛道以20m/s的恒定速度完成10km的自主行驶测试。经实测，该车行驶时受到的阻力为自身重力的0.1倍。（</w:t>
      </w:r>
      <w:r>
        <w:rPr>
          <w:rFonts w:ascii="Times New Roman" w:eastAsia="Times New Roman" w:hAnsi="Times New Roman" w:cs="Times New Roman"/>
          <w:i/>
          <w:sz w:val="21"/>
        </w:rPr>
        <w:t>g</w:t>
      </w:r>
      <w:r>
        <w:rPr>
          <w:sz w:val="21"/>
        </w:rPr>
        <w:t>取10N/kg，写出必要的文字说明、表达式及最后结果）求：</w:t>
      </w:r>
    </w:p>
    <w:p w14:paraId="6E8FC9B4">
      <w:pPr>
        <w:shd w:val="clear" w:color="auto" w:fill="auto"/>
        <w:spacing w:line="360" w:lineRule="auto"/>
        <w:jc w:val="left"/>
        <w:textAlignment w:val="center"/>
        <w:rPr>
          <w:sz w:val="21"/>
        </w:rPr>
      </w:pPr>
      <w:r>
        <w:rPr>
          <w:sz w:val="21"/>
        </w:rPr>
        <w:t>(1)货车匀速行驶这段路程需要的时间；</w:t>
      </w:r>
    </w:p>
    <w:p w14:paraId="5E7A5772">
      <w:pPr>
        <w:shd w:val="clear" w:color="auto" w:fill="auto"/>
        <w:spacing w:line="360" w:lineRule="auto"/>
        <w:jc w:val="left"/>
        <w:textAlignment w:val="center"/>
        <w:rPr>
          <w:sz w:val="21"/>
        </w:rPr>
      </w:pPr>
      <w:r>
        <w:rPr>
          <w:sz w:val="21"/>
        </w:rPr>
        <w:t>(2)货车匀速行驶时受到的牵引力大小；</w:t>
      </w:r>
    </w:p>
    <w:p w14:paraId="62D7A01E">
      <w:pPr>
        <w:shd w:val="clear" w:color="auto" w:fill="auto"/>
        <w:spacing w:line="360" w:lineRule="auto"/>
        <w:jc w:val="left"/>
        <w:textAlignment w:val="center"/>
        <w:rPr>
          <w:sz w:val="21"/>
        </w:rPr>
      </w:pPr>
      <w:r>
        <w:rPr>
          <w:sz w:val="21"/>
        </w:rPr>
        <w:t>(3)向该货车车厢内装入总质量为400kg的货物后，若货车车轮与地面的总接触面积仍为1000cm</w:t>
      </w:r>
      <w:r>
        <w:rPr>
          <w:sz w:val="21"/>
          <w:vertAlign w:val="superscript"/>
        </w:rPr>
        <w:t>2</w:t>
      </w:r>
      <w:r>
        <w:rPr>
          <w:sz w:val="21"/>
        </w:rPr>
        <w:t>，求装载货物后的货车对地面的压强。</w:t>
      </w:r>
    </w:p>
    <w:p w14:paraId="51B52E3C">
      <w:pPr>
        <w:shd w:val="clear" w:color="auto" w:fill="auto"/>
        <w:spacing w:line="360" w:lineRule="auto"/>
        <w:jc w:val="left"/>
        <w:textAlignment w:val="center"/>
        <w:rPr>
          <w:rFonts w:hint="eastAsia"/>
          <w:b/>
          <w:bCs/>
          <w:sz w:val="21"/>
          <w:lang w:eastAsia="zh-CN"/>
        </w:rPr>
      </w:pPr>
    </w:p>
    <w:p w14:paraId="03F6F924">
      <w:pPr>
        <w:shd w:val="clear" w:color="auto" w:fill="auto"/>
        <w:spacing w:line="360" w:lineRule="auto"/>
        <w:jc w:val="left"/>
        <w:textAlignment w:val="center"/>
        <w:rPr>
          <w:rFonts w:hint="eastAsia"/>
          <w:b/>
          <w:bCs/>
          <w:sz w:val="21"/>
          <w:lang w:eastAsia="zh-CN"/>
        </w:rPr>
      </w:pPr>
    </w:p>
    <w:p w14:paraId="500F9436">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．（25-26八年级下·湖北孝感·期中）在今年3月12日学校组织的植树活动中，小明同学提着一个底面积为</w:t>
      </w:r>
      <w:r>
        <w:object>
          <v:shape id="_x0000_i1033" type="#_x0000_t75" alt="eqId75529358d8479534bb097a53862cb682" style="width:36.05pt;height:14.4pt" o:ole="" coordsize="21600,21600" o:preferrelative="t" filled="f" stroked="f">
            <v:stroke joinstyle="miter"/>
            <v:imagedata r:id="rId19" o:title="eqId75529358d8479534bb097a53862cb682"/>
            <o:lock v:ext="edit" aspectratio="t"/>
            <w10:anchorlock/>
          </v:shape>
          <o:OLEObject Type="Embed" ProgID="Equation.DSMT4" ShapeID="_x0000_i1033" DrawAspect="Content" ObjectID="_1468075733" r:id="rId20"/>
        </w:object>
      </w:r>
      <w:r>
        <w:rPr>
          <w:sz w:val="21"/>
        </w:rPr>
        <w:t>的薄壁平底水桶，准备给新植的树苗浇水。他先在桶内装有质量为12kg、深25cm的水，放在水平地面上，如图甲所示，此时水桶对地面的压强是</w:t>
      </w:r>
      <w:r>
        <w:object>
          <v:shape id="_x0000_i1034" type="#_x0000_t75" alt="eqIdee940f2bcf26f295c51387699d8a6b98" style="width:35.15pt;height:13.95pt" o:ole="" coordsize="21600,21600" o:preferrelative="t" filled="f" stroked="f">
            <v:stroke joinstyle="miter"/>
            <v:imagedata r:id="rId21" o:title="eqIdee940f2bcf26f295c51387699d8a6b98"/>
            <o:lock v:ext="edit" aspectratio="t"/>
            <w10:anchorlock/>
          </v:shape>
          <o:OLEObject Type="Embed" ProgID="Equation.DSMT4" ShapeID="_x0000_i1034" DrawAspect="Content" ObjectID="_1468075734" r:id="rId22"/>
        </w:object>
      </w:r>
      <w:r>
        <w:rPr>
          <w:sz w:val="21"/>
        </w:rPr>
        <w:t>。当他用竖直向上的力</w:t>
      </w:r>
      <w:r>
        <w:object>
          <v:shape id="_x0000_i1035" type="#_x0000_t75" alt="eqIda0ed1ec316bc54c37c4286c208f55667" style="width:11.4pt;height:11.4pt" o:ole="" coordsize="21600,21600" o:preferrelative="t" filled="f" stroked="f">
            <v:stroke joinstyle="miter"/>
            <v:imagedata r:id="rId23" o:title="eqIda0ed1ec316bc54c37c4286c208f55667"/>
            <o:lock v:ext="edit" aspectratio="t"/>
            <w10:anchorlock/>
          </v:shape>
          <o:OLEObject Type="Embed" ProgID="Equation.DSMT4" ShapeID="_x0000_i1035" DrawAspect="Content" ObjectID="_1468075735" r:id="rId24"/>
        </w:object>
      </w:r>
      <w:r>
        <w:rPr>
          <w:sz w:val="21"/>
        </w:rPr>
        <w:t>提水桶时，如图乙所示，水桶对地面的压强将变为</w:t>
      </w:r>
      <w:r>
        <w:object>
          <v:shape id="_x0000_i1036" type="#_x0000_t75" alt="eqIdd133a5090795e21bdc12d313817e2cb7" style="width:36.05pt;height:12.6pt" o:ole="" coordsize="21600,21600" o:preferrelative="t" filled="f" stroked="f">
            <v:stroke joinstyle="miter"/>
            <v:imagedata r:id="rId25" o:title="eqIdd133a5090795e21bdc12d313817e2cb7"/>
            <o:lock v:ext="edit" aspectratio="t"/>
            <w10:anchorlock/>
          </v:shape>
          <o:OLEObject Type="Embed" ProgID="Equation.DSMT4" ShapeID="_x0000_i1036" DrawAspect="Content" ObjectID="_1468075736" r:id="rId26"/>
        </w:object>
      </w:r>
      <w:r>
        <w:rPr>
          <w:sz w:val="21"/>
        </w:rPr>
        <w:t>。（</w:t>
      </w:r>
      <w:r>
        <w:object>
          <v:shape id="_x0000_i1037" type="#_x0000_t75" alt="eqId6069f39114f56633ef0cb6c7c47548c6" style="width:92.4pt;height:17.8pt" o:ole="" coordsize="21600,21600" o:preferrelative="t" filled="f" stroked="f">
            <v:stroke joinstyle="miter"/>
            <v:imagedata r:id="rId27" o:title="eqId6069f39114f56633ef0cb6c7c47548c6"/>
            <o:lock v:ext="edit" aspectratio="t"/>
            <w10:anchorlock/>
          </v:shape>
          <o:OLEObject Type="Embed" ProgID="Equation.DSMT4" ShapeID="_x0000_i1037" DrawAspect="Content" ObjectID="_1468075737" r:id="rId28"/>
        </w:object>
      </w:r>
      <w:r>
        <w:rPr>
          <w:sz w:val="21"/>
        </w:rPr>
        <w:t>，</w:t>
      </w:r>
      <w:r>
        <w:object>
          <v:shape id="_x0000_i1038" type="#_x0000_t75" alt="eqId276509f01529d982ab21e479a4619268" style="width:9.65pt;height:10.4pt" o:ole="" coordsize="21600,21600" o:preferrelative="t" filled="f" stroked="f">
            <v:stroke joinstyle="miter"/>
            <v:imagedata r:id="rId29" o:title="eqId276509f01529d982ab21e479a4619268"/>
            <o:lock v:ext="edit" aspectratio="t"/>
            <w10:anchorlock/>
          </v:shape>
          <o:OLEObject Type="Embed" ProgID="Equation.DSMT4" ShapeID="_x0000_i1038" DrawAspect="Content" ObjectID="_1468075738" r:id="rId30"/>
        </w:object>
      </w:r>
      <w:r>
        <w:rPr>
          <w:sz w:val="21"/>
        </w:rPr>
        <w:t>取</w:t>
      </w:r>
      <w:r>
        <w:object>
          <v:shape id="_x0000_i1039" type="#_x0000_t75" alt="eqId368c279bbccf3590cc016ddafee93ff0" style="width:41.3pt;height:13.75pt" o:ole="" coordsize="21600,21600" o:preferrelative="t" filled="f" stroked="f">
            <v:stroke joinstyle="miter"/>
            <v:imagedata r:id="rId31" o:title="eqId368c279bbccf3590cc016ddafee93ff0"/>
            <o:lock v:ext="edit" aspectratio="t"/>
            <w10:anchorlock/>
          </v:shape>
          <o:OLEObject Type="Embed" ProgID="Equation.DSMT4" ShapeID="_x0000_i1039" DrawAspect="Content" ObjectID="_1468075739" r:id="rId32"/>
        </w:object>
      </w:r>
      <w:r>
        <w:rPr>
          <w:sz w:val="21"/>
        </w:rPr>
        <w:t>）求：</w:t>
      </w:r>
    </w:p>
    <w:p w14:paraId="06F07AE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14450" cy="1371600"/>
            <wp:effectExtent l="0" t="0" r="11430" b="0"/>
            <wp:docPr id="100003" name="图片 100003" descr="@@@d4e15337-e0c3-4778-ae25-ef5de44d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4e15337-e0c3-4778-ae25-ef5de44d2356"/>
                    <pic:cNvPicPr>
                      <a:picLocks noChangeAspect="1"/>
                    </pic:cNvPicPr>
                  </pic:nvPicPr>
                  <pic:blipFill>
                    <a:blip xmlns:r="http://schemas.openxmlformats.org/officeDocument/2006/relationships" r:embed="rId33"/>
                    <a:stretch>
                      <a:fillRect/>
                    </a:stretch>
                  </pic:blipFill>
                  <pic:spPr>
                    <a:xfrm>
                      <a:off x="0" y="0"/>
                      <a:ext cx="1314450" cy="1371600"/>
                    </a:xfrm>
                    <a:prstGeom prst="rect">
                      <a:avLst/>
                    </a:prstGeom>
                  </pic:spPr>
                </pic:pic>
              </a:graphicData>
            </a:graphic>
          </wp:inline>
        </w:drawing>
      </w:r>
    </w:p>
    <w:p w14:paraId="6C905F16">
      <w:pPr>
        <w:shd w:val="clear" w:color="auto" w:fill="auto"/>
        <w:spacing w:line="360" w:lineRule="auto"/>
        <w:jc w:val="left"/>
        <w:textAlignment w:val="center"/>
        <w:rPr>
          <w:sz w:val="21"/>
        </w:rPr>
      </w:pPr>
      <w:r>
        <w:rPr>
          <w:sz w:val="21"/>
        </w:rPr>
        <w:t>(1)水对水桶底的压强将为多少？</w:t>
      </w:r>
    </w:p>
    <w:p w14:paraId="7078C9C7">
      <w:pPr>
        <w:shd w:val="clear" w:color="auto" w:fill="auto"/>
        <w:spacing w:line="360" w:lineRule="auto"/>
        <w:jc w:val="left"/>
        <w:textAlignment w:val="center"/>
        <w:rPr>
          <w:sz w:val="21"/>
        </w:rPr>
      </w:pPr>
      <w:r>
        <w:rPr>
          <w:sz w:val="21"/>
        </w:rPr>
        <w:t>(2)水对水桶底的压力为多少？</w:t>
      </w:r>
    </w:p>
    <w:p w14:paraId="05F50BC2">
      <w:pPr>
        <w:shd w:val="clear" w:color="auto" w:fill="auto"/>
        <w:spacing w:line="360" w:lineRule="auto"/>
        <w:jc w:val="left"/>
        <w:textAlignment w:val="center"/>
        <w:rPr>
          <w:sz w:val="21"/>
        </w:rPr>
      </w:pPr>
      <w:r>
        <w:rPr>
          <w:sz w:val="21"/>
        </w:rPr>
        <w:t>(3)当水桶对地面的压强变为</w:t>
      </w:r>
      <w:r>
        <w:object>
          <v:shape id="_x0000_i1040" type="#_x0000_t75" alt="eqIdb3681c29bc0be29a33324bb1f867cf1d" style="width:36.05pt;height:12.45pt" o:ole="" coordsize="21600,21600" o:preferrelative="t" filled="f" stroked="f">
            <v:stroke joinstyle="miter"/>
            <v:imagedata r:id="rId34" o:title="eqIdb3681c29bc0be29a33324bb1f867cf1d"/>
            <o:lock v:ext="edit" aspectratio="t"/>
            <w10:anchorlock/>
          </v:shape>
          <o:OLEObject Type="Embed" ProgID="Equation.DSMT4" ShapeID="_x0000_i1040" DrawAspect="Content" ObjectID="_1468075740" r:id="rId35"/>
        </w:object>
      </w:r>
      <w:r>
        <w:rPr>
          <w:sz w:val="21"/>
        </w:rPr>
        <w:t>时，小明竖直向上提水桶的力</w:t>
      </w:r>
      <w:r>
        <w:object>
          <v:shape id="_x0000_i1041" type="#_x0000_t75" alt="eqIda0ed1ec316bc54c37c4286c208f55667" style="width:11.4pt;height:11.4pt" o:ole="" coordsize="21600,21600" o:preferrelative="t" filled="f" stroked="f">
            <v:stroke joinstyle="miter"/>
            <v:imagedata r:id="rId23" o:title="eqIda0ed1ec316bc54c37c4286c208f55667"/>
            <o:lock v:ext="edit" aspectratio="t"/>
            <w10:anchorlock/>
          </v:shape>
          <o:OLEObject Type="Embed" ProgID="Equation.DSMT4" ShapeID="_x0000_i1041" DrawAspect="Content" ObjectID="_1468075741" r:id="rId36"/>
        </w:object>
      </w:r>
      <w:r>
        <w:rPr>
          <w:sz w:val="21"/>
        </w:rPr>
        <w:t>是多少？</w:t>
      </w:r>
    </w:p>
    <w:p w14:paraId="0419D72F">
      <w:pPr>
        <w:shd w:val="clear" w:color="auto" w:fill="auto"/>
        <w:spacing w:line="360" w:lineRule="auto"/>
        <w:jc w:val="left"/>
        <w:textAlignment w:val="center"/>
        <w:rPr>
          <w:rFonts w:hint="eastAsia"/>
          <w:b/>
          <w:bCs/>
          <w:sz w:val="21"/>
          <w:lang w:eastAsia="zh-CN"/>
        </w:rPr>
      </w:pPr>
    </w:p>
    <w:p w14:paraId="7654BB9D">
      <w:pPr>
        <w:shd w:val="clear" w:color="auto" w:fill="auto"/>
        <w:spacing w:line="360" w:lineRule="auto"/>
        <w:jc w:val="left"/>
        <w:textAlignment w:val="center"/>
        <w:rPr>
          <w:rFonts w:hint="eastAsia"/>
          <w:b/>
          <w:bCs/>
          <w:sz w:val="21"/>
          <w:lang w:eastAsia="zh-CN"/>
        </w:rPr>
      </w:pPr>
    </w:p>
    <w:p w14:paraId="094B3E28">
      <w:pPr>
        <w:shd w:val="clear" w:color="auto" w:fill="auto"/>
        <w:spacing w:line="360" w:lineRule="auto"/>
        <w:jc w:val="left"/>
        <w:textAlignment w:val="center"/>
        <w:rPr>
          <w:rFonts w:hint="eastAsia"/>
          <w:b/>
          <w:bCs/>
          <w:sz w:val="21"/>
          <w:lang w:eastAsia="zh-CN"/>
        </w:rPr>
      </w:pPr>
    </w:p>
    <w:p w14:paraId="41989A7C">
      <w:pPr>
        <w:shd w:val="clear" w:color="auto" w:fill="auto"/>
        <w:spacing w:line="360" w:lineRule="auto"/>
        <w:jc w:val="left"/>
        <w:textAlignment w:val="center"/>
        <w:rPr>
          <w:rFonts w:hint="eastAsia"/>
          <w:b/>
          <w:bCs/>
          <w:sz w:val="21"/>
          <w:lang w:eastAsia="zh-CN"/>
        </w:rPr>
      </w:pPr>
    </w:p>
    <w:p w14:paraId="1CC9114E">
      <w:pPr>
        <w:shd w:val="clear" w:color="auto" w:fill="auto"/>
        <w:spacing w:line="360" w:lineRule="auto"/>
        <w:jc w:val="left"/>
        <w:textAlignment w:val="center"/>
        <w:rPr>
          <w:rFonts w:hint="eastAsia"/>
          <w:b/>
          <w:bCs/>
          <w:sz w:val="21"/>
          <w:lang w:eastAsia="zh-CN"/>
        </w:rPr>
      </w:pPr>
    </w:p>
    <w:p w14:paraId="13B164FC">
      <w:pPr>
        <w:shd w:val="clear" w:color="auto" w:fill="auto"/>
        <w:spacing w:line="360" w:lineRule="auto"/>
        <w:jc w:val="left"/>
        <w:textAlignment w:val="center"/>
        <w:rPr>
          <w:rFonts w:hint="eastAsia"/>
          <w:b/>
          <w:bCs/>
          <w:sz w:val="21"/>
          <w:lang w:eastAsia="zh-CN"/>
        </w:rPr>
      </w:pPr>
    </w:p>
    <w:p w14:paraId="27A101E0">
      <w:pPr>
        <w:shd w:val="clear" w:color="auto" w:fill="auto"/>
        <w:spacing w:line="360" w:lineRule="auto"/>
        <w:jc w:val="left"/>
        <w:textAlignment w:val="center"/>
        <w:rPr>
          <w:rFonts w:hint="eastAsia"/>
          <w:b/>
          <w:bCs/>
          <w:sz w:val="21"/>
          <w:lang w:eastAsia="zh-CN"/>
        </w:rPr>
      </w:pPr>
    </w:p>
    <w:p w14:paraId="596F82D2">
      <w:pPr>
        <w:shd w:val="clear" w:color="auto" w:fill="auto"/>
        <w:spacing w:line="360" w:lineRule="auto"/>
        <w:jc w:val="left"/>
        <w:textAlignment w:val="center"/>
        <w:rPr>
          <w:rFonts w:hint="eastAsia"/>
          <w:b/>
          <w:bCs/>
          <w:sz w:val="21"/>
          <w:lang w:eastAsia="zh-CN"/>
        </w:rPr>
      </w:pPr>
    </w:p>
    <w:p w14:paraId="03FD1B89">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新疆阿克苏·期中）“木桶理论”告诉我们，一只水平放置的木桶能装多少水取决于桶壁上最短的那块木板。如图所示，桶壁高度为0.75m，桶壁上最短的木板的高度为0.2m，空桶质量为2kg，木桶与地面的接触面积为 4×10</w:t>
      </w:r>
      <w:r>
        <w:rPr>
          <w:sz w:val="21"/>
          <w:vertAlign w:val="superscript"/>
        </w:rPr>
        <w:t>-2</w:t>
      </w:r>
      <w:r>
        <w:rPr>
          <w:sz w:val="21"/>
        </w:rPr>
        <w:t>m</w:t>
      </w:r>
      <w:r>
        <w:rPr>
          <w:sz w:val="21"/>
          <w:vertAlign w:val="superscript"/>
        </w:rPr>
        <w:t>2</w:t>
      </w:r>
      <w:r>
        <w:rPr>
          <w:sz w:val="21"/>
        </w:rPr>
        <w:t>。用水将木桶灌满，所装水的质量为9kg，则：（忽略桶壁的厚度，</w:t>
      </w:r>
      <w:r>
        <w:object>
          <v:shape id="_x0000_i1042" type="#_x0000_t75" alt="eqId5edcc9de67794614a10cd9c68f66a4b9" style="width:88.85pt;height:17.75pt" o:ole="" coordsize="21600,21600" o:preferrelative="t" filled="f" stroked="f">
            <v:stroke joinstyle="miter"/>
            <v:imagedata r:id="rId37" o:title="eqId5edcc9de67794614a10cd9c68f66a4b9"/>
            <o:lock v:ext="edit" aspectratio="t"/>
            <w10:anchorlock/>
          </v:shape>
          <o:OLEObject Type="Embed" ProgID="Equation.DSMT4" ShapeID="_x0000_i1042" DrawAspect="Content" ObjectID="_1468075742" r:id="rId38"/>
        </w:object>
      </w:r>
      <w:r>
        <w:rPr>
          <w:sz w:val="21"/>
        </w:rPr>
        <w:t>，</w:t>
      </w:r>
      <w:r>
        <w:object>
          <v:shape id="_x0000_i1043" type="#_x0000_t75" alt="eqId01f4c7754d554988f7451b975442209a" style="width:51.9pt;height:13.8pt" o:ole="" coordsize="21600,21600" o:preferrelative="t" filled="f" stroked="f">
            <v:stroke joinstyle="miter"/>
            <v:imagedata r:id="rId39" o:title="eqId01f4c7754d554988f7451b975442209a"/>
            <o:lock v:ext="edit" aspectratio="t"/>
            <w10:anchorlock/>
          </v:shape>
          <o:OLEObject Type="Embed" ProgID="Equation.DSMT4" ShapeID="_x0000_i1043" DrawAspect="Content" ObjectID="_1468075743" r:id="rId40"/>
        </w:object>
      </w:r>
      <w:r>
        <w:rPr>
          <w:sz w:val="21"/>
        </w:rPr>
        <w:t>）</w:t>
      </w:r>
    </w:p>
    <w:p w14:paraId="696C7B1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43050" cy="1476375"/>
            <wp:effectExtent l="0" t="0" r="11430" b="1905"/>
            <wp:docPr id="100005" name="图片 100005" descr="@@@200e8937-c27f-40fa-b203-07b982689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200e8937-c27f-40fa-b203-07b982689985"/>
                    <pic:cNvPicPr>
                      <a:picLocks noChangeAspect="1"/>
                    </pic:cNvPicPr>
                  </pic:nvPicPr>
                  <pic:blipFill>
                    <a:blip xmlns:r="http://schemas.openxmlformats.org/officeDocument/2006/relationships" r:embed="rId41"/>
                    <a:stretch>
                      <a:fillRect/>
                    </a:stretch>
                  </pic:blipFill>
                  <pic:spPr>
                    <a:xfrm>
                      <a:off x="0" y="0"/>
                      <a:ext cx="1543050" cy="1476375"/>
                    </a:xfrm>
                    <a:prstGeom prst="rect">
                      <a:avLst/>
                    </a:prstGeom>
                  </pic:spPr>
                </pic:pic>
              </a:graphicData>
            </a:graphic>
          </wp:inline>
        </w:drawing>
      </w:r>
    </w:p>
    <w:p w14:paraId="359674B8">
      <w:pPr>
        <w:shd w:val="clear" w:color="auto" w:fill="auto"/>
        <w:spacing w:line="360" w:lineRule="auto"/>
        <w:jc w:val="left"/>
        <w:textAlignment w:val="center"/>
        <w:rPr>
          <w:sz w:val="21"/>
        </w:rPr>
      </w:pPr>
      <w:r>
        <w:rPr>
          <w:sz w:val="21"/>
        </w:rPr>
        <w:t>(1)求空桶对水平地面的压力和压强；</w:t>
      </w:r>
    </w:p>
    <w:p w14:paraId="55472377">
      <w:pPr>
        <w:shd w:val="clear" w:color="auto" w:fill="auto"/>
        <w:spacing w:line="360" w:lineRule="auto"/>
        <w:jc w:val="left"/>
        <w:textAlignment w:val="center"/>
        <w:rPr>
          <w:sz w:val="21"/>
        </w:rPr>
      </w:pPr>
      <w:r>
        <w:rPr>
          <w:sz w:val="21"/>
        </w:rPr>
        <w:t>(2)桶底受到水的压强和压力；</w:t>
      </w:r>
    </w:p>
    <w:p w14:paraId="0915F1BE">
      <w:pPr>
        <w:shd w:val="clear" w:color="auto" w:fill="auto"/>
        <w:spacing w:line="360" w:lineRule="auto"/>
        <w:jc w:val="left"/>
        <w:textAlignment w:val="center"/>
        <w:rPr>
          <w:sz w:val="21"/>
        </w:rPr>
      </w:pPr>
      <w:r>
        <w:rPr>
          <w:sz w:val="21"/>
        </w:rPr>
        <w:t>(3)用200N竖直向上的力向上提装满水的木桶，求木桶受到的合力和方向。</w:t>
      </w:r>
    </w:p>
    <w:p w14:paraId="02923415">
      <w:pPr>
        <w:jc w:val="both"/>
        <w:rPr>
          <w:rFonts w:hint="eastAsia"/>
          <w:b/>
          <w:bCs/>
          <w:szCs w:val="21"/>
          <w:lang w:val="en-US" w:eastAsia="zh-CN"/>
        </w:rPr>
      </w:pPr>
    </w:p>
    <w:p w14:paraId="2D3DD1E3">
      <w:pPr>
        <w:jc w:val="both"/>
        <w:rPr>
          <w:rFonts w:hint="eastAsia"/>
          <w:b/>
          <w:bCs/>
          <w:szCs w:val="21"/>
          <w:lang w:val="en-US" w:eastAsia="zh-CN"/>
        </w:rPr>
      </w:pPr>
      <w:r>
        <w:rPr>
          <w:rFonts w:hint="eastAsia"/>
          <w:b/>
          <w:bCs/>
          <w:szCs w:val="21"/>
          <w:lang w:val="en-US" w:eastAsia="zh-CN"/>
        </w:rPr>
        <w:t>题型二：液体压强的计算</w:t>
      </w:r>
    </w:p>
    <w:p w14:paraId="58AE63E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．（25-26八年级下·重庆·期中）重力为10N、底面积为</w:t>
      </w:r>
      <w:r>
        <w:object>
          <v:shape id="_x0000_i1044" type="#_x0000_t75" alt="eqId487b0daebd18b2518074f20c14de5de4" style="width:35.15pt;height:14.3pt" o:ole="" coordsize="21600,21600" o:preferrelative="t" filled="f" stroked="f">
            <v:stroke joinstyle="miter"/>
            <v:imagedata r:id="rId42" o:title="eqId487b0daebd18b2518074f20c14de5de4"/>
            <o:lock v:ext="edit" aspectratio="t"/>
            <w10:anchorlock/>
          </v:shape>
          <o:OLEObject Type="Embed" ProgID="Equation.DSMT4" ShapeID="_x0000_i1044" DrawAspect="Content" ObjectID="_1468075744" r:id="rId43"/>
        </w:object>
      </w:r>
      <w:r>
        <w:rPr>
          <w:sz w:val="21"/>
        </w:rPr>
        <w:t>的圆柱形薄壁容器放在水平桌面上，内部盛有重40N的水，如图甲所示。现用弹簧测力计悬挂一金属圆柱体，从液面处开始缓慢浸入水中，拉力</w:t>
      </w:r>
      <w:r>
        <w:rPr>
          <w:rFonts w:ascii="Times New Roman" w:eastAsia="Times New Roman" w:hAnsi="Times New Roman" w:cs="Times New Roman"/>
          <w:i/>
          <w:sz w:val="21"/>
        </w:rPr>
        <w:t>F</w:t>
      </w:r>
      <w:r>
        <w:rPr>
          <w:sz w:val="21"/>
        </w:rPr>
        <w:t>与圆柱体下表面到水面距离</w:t>
      </w:r>
      <w:r>
        <w:rPr>
          <w:rFonts w:ascii="Times New Roman" w:eastAsia="Times New Roman" w:hAnsi="Times New Roman" w:cs="Times New Roman"/>
          <w:i/>
          <w:sz w:val="21"/>
        </w:rPr>
        <w:t>h</w:t>
      </w:r>
      <w:r>
        <w:rPr>
          <w:sz w:val="21"/>
        </w:rPr>
        <w:t>的变化关系如图乙所示。当圆柱体下表面距液面为20cm时松开细线，圆柱体沉入容器底部（水未溢出），如图丙所示。（</w:t>
      </w:r>
      <w:r>
        <w:object>
          <v:shape id="_x0000_i1045" type="#_x0000_t75" alt="eqId2b06477e1cdfb2448d6f05feca7aed63" style="width:85.3pt;height:17.85pt" o:ole="" coordsize="21600,21600" o:preferrelative="t" filled="f" stroked="f">
            <v:stroke joinstyle="miter"/>
            <v:imagedata r:id="rId44" o:title="eqId2b06477e1cdfb2448d6f05feca7aed63"/>
            <o:lock v:ext="edit" aspectratio="t"/>
            <w10:anchorlock/>
          </v:shape>
          <o:OLEObject Type="Embed" ProgID="Equation.DSMT4" ShapeID="_x0000_i1045" DrawAspect="Content" ObjectID="_1468075745" r:id="rId45"/>
        </w:object>
      </w:r>
      <w:r>
        <w:rPr>
          <w:sz w:val="21"/>
        </w:rPr>
        <w:t>，</w:t>
      </w:r>
      <w:r>
        <w:rPr>
          <w:rFonts w:ascii="Times New Roman" w:eastAsia="Times New Roman" w:hAnsi="Times New Roman" w:cs="Times New Roman"/>
          <w:i/>
          <w:sz w:val="21"/>
        </w:rPr>
        <w:t>g</w:t>
      </w:r>
      <w:r>
        <w:rPr>
          <w:sz w:val="21"/>
        </w:rPr>
        <w:t>取10N/kg）求：</w:t>
      </w:r>
    </w:p>
    <w:p w14:paraId="7AE8584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90825" cy="1971675"/>
            <wp:effectExtent l="0" t="0" r="13335" b="9525"/>
            <wp:docPr id="100007" name="图片 100007" descr="@@@80973ad9-914e-4371-a473-47e336a341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80973ad9-914e-4371-a473-47e336a341ac"/>
                    <pic:cNvPicPr>
                      <a:picLocks noChangeAspect="1"/>
                    </pic:cNvPicPr>
                  </pic:nvPicPr>
                  <pic:blipFill>
                    <a:blip xmlns:r="http://schemas.openxmlformats.org/officeDocument/2006/relationships" r:embed="rId46"/>
                    <a:stretch>
                      <a:fillRect/>
                    </a:stretch>
                  </pic:blipFill>
                  <pic:spPr>
                    <a:xfrm>
                      <a:off x="0" y="0"/>
                      <a:ext cx="2790825" cy="1971675"/>
                    </a:xfrm>
                    <a:prstGeom prst="rect">
                      <a:avLst/>
                    </a:prstGeom>
                  </pic:spPr>
                </pic:pic>
              </a:graphicData>
            </a:graphic>
          </wp:inline>
        </w:drawing>
      </w:r>
    </w:p>
    <w:p w14:paraId="66D01ED0">
      <w:pPr>
        <w:shd w:val="clear" w:color="auto" w:fill="auto"/>
        <w:spacing w:line="360" w:lineRule="auto"/>
        <w:jc w:val="left"/>
        <w:textAlignment w:val="center"/>
        <w:rPr>
          <w:sz w:val="21"/>
        </w:rPr>
      </w:pPr>
      <w:r>
        <w:rPr>
          <w:sz w:val="21"/>
        </w:rPr>
        <w:t>(1)圆柱体浸没在水中时所受到的浮力大小；</w:t>
      </w:r>
    </w:p>
    <w:p w14:paraId="08A19FC5">
      <w:pPr>
        <w:shd w:val="clear" w:color="auto" w:fill="auto"/>
        <w:spacing w:line="360" w:lineRule="auto"/>
        <w:jc w:val="left"/>
        <w:textAlignment w:val="center"/>
        <w:rPr>
          <w:sz w:val="21"/>
        </w:rPr>
      </w:pPr>
      <w:r>
        <w:rPr>
          <w:sz w:val="21"/>
        </w:rPr>
        <w:t>(2)圆柱体沉入容器底部时容器对桌面的压强大小；</w:t>
      </w:r>
    </w:p>
    <w:p w14:paraId="22AA26E5">
      <w:pPr>
        <w:shd w:val="clear" w:color="auto" w:fill="auto"/>
        <w:spacing w:line="360" w:lineRule="auto"/>
        <w:jc w:val="left"/>
        <w:textAlignment w:val="center"/>
        <w:rPr>
          <w:sz w:val="21"/>
        </w:rPr>
      </w:pPr>
      <w:r>
        <w:rPr>
          <w:sz w:val="21"/>
        </w:rPr>
        <w:t>(3)圆柱体沉入容器底部时水对容器底部的压强大小。</w:t>
      </w:r>
    </w:p>
    <w:p w14:paraId="0148796E">
      <w:pPr>
        <w:shd w:val="clear" w:color="auto" w:fill="auto"/>
        <w:spacing w:line="360" w:lineRule="auto"/>
        <w:jc w:val="left"/>
        <w:textAlignment w:val="center"/>
        <w:rPr>
          <w:rFonts w:hint="eastAsia"/>
          <w:b/>
          <w:bCs/>
          <w:sz w:val="21"/>
          <w:lang w:eastAsia="zh-CN"/>
        </w:rPr>
      </w:pPr>
    </w:p>
    <w:p w14:paraId="311A138B">
      <w:pPr>
        <w:shd w:val="clear" w:color="auto" w:fill="auto"/>
        <w:spacing w:line="360" w:lineRule="auto"/>
        <w:jc w:val="left"/>
        <w:textAlignment w:val="center"/>
        <w:rPr>
          <w:rFonts w:hint="eastAsia"/>
          <w:b/>
          <w:bCs/>
          <w:sz w:val="21"/>
          <w:lang w:eastAsia="zh-CN"/>
        </w:rPr>
      </w:pPr>
    </w:p>
    <w:p w14:paraId="2C401A10">
      <w:pPr>
        <w:shd w:val="clear" w:color="auto" w:fill="auto"/>
        <w:spacing w:line="360" w:lineRule="auto"/>
        <w:jc w:val="left"/>
        <w:textAlignment w:val="center"/>
        <w:rPr>
          <w:rFonts w:hint="eastAsia"/>
          <w:b/>
          <w:bCs/>
          <w:sz w:val="21"/>
          <w:lang w:eastAsia="zh-CN"/>
        </w:rPr>
      </w:pPr>
    </w:p>
    <w:p w14:paraId="3517F263">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．（25-26八年级下·福建福州·期中）如图所示，一只盛有水的薄壁玻璃杯静止在水平桌面上。玻璃杯重1N，底面积为30cm</w:t>
      </w:r>
      <w:r>
        <w:rPr>
          <w:sz w:val="21"/>
          <w:vertAlign w:val="superscript"/>
        </w:rPr>
        <w:t>2</w:t>
      </w:r>
      <w:r>
        <w:rPr>
          <w:sz w:val="21"/>
        </w:rPr>
        <w:t>，杯内水重2N，水深6cm。</w:t>
      </w:r>
      <w:r>
        <w:object>
          <v:shape id="_x0000_i1046" type="#_x0000_t75" alt="eqId74d2c3bc94821d0c229e27d61b46814f" style="width:85.3pt;height:17.85pt" o:ole="" coordsize="21600,21600" o:preferrelative="t" filled="f" stroked="f">
            <v:stroke joinstyle="miter"/>
            <v:imagedata r:id="rId47" o:title="eqId74d2c3bc94821d0c229e27d61b46814f"/>
            <o:lock v:ext="edit" aspectratio="t"/>
            <w10:anchorlock/>
          </v:shape>
          <o:OLEObject Type="Embed" ProgID="Equation.DSMT4" ShapeID="_x0000_i1046" DrawAspect="Content" ObjectID="_1468075746" r:id="rId48"/>
        </w:object>
      </w:r>
      <w:r>
        <w:rPr>
          <w:sz w:val="21"/>
        </w:rPr>
        <w:t>求：</w:t>
      </w:r>
    </w:p>
    <w:p w14:paraId="02E4C9E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76375" cy="1019175"/>
            <wp:effectExtent l="0" t="0" r="1905" b="1905"/>
            <wp:docPr id="100009" name="图片 100009" descr="@@@9518d405-d1f4-4212-b2ec-1858be965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518d405-d1f4-4212-b2ec-1858be965139"/>
                    <pic:cNvPicPr>
                      <a:picLocks noChangeAspect="1"/>
                    </pic:cNvPicPr>
                  </pic:nvPicPr>
                  <pic:blipFill>
                    <a:blip xmlns:r="http://schemas.openxmlformats.org/officeDocument/2006/relationships" r:embed="rId49"/>
                    <a:stretch>
                      <a:fillRect/>
                    </a:stretch>
                  </pic:blipFill>
                  <pic:spPr>
                    <a:xfrm>
                      <a:off x="0" y="0"/>
                      <a:ext cx="1476375" cy="1019175"/>
                    </a:xfrm>
                    <a:prstGeom prst="rect">
                      <a:avLst/>
                    </a:prstGeom>
                  </pic:spPr>
                </pic:pic>
              </a:graphicData>
            </a:graphic>
          </wp:inline>
        </w:drawing>
      </w:r>
    </w:p>
    <w:p w14:paraId="0FB58107">
      <w:pPr>
        <w:shd w:val="clear" w:color="auto" w:fill="auto"/>
        <w:spacing w:line="360" w:lineRule="auto"/>
        <w:jc w:val="left"/>
        <w:textAlignment w:val="center"/>
        <w:rPr>
          <w:sz w:val="21"/>
        </w:rPr>
      </w:pPr>
      <w:r>
        <w:rPr>
          <w:sz w:val="21"/>
        </w:rPr>
        <w:t>(1)水对玻璃杯底部的压强。</w:t>
      </w:r>
    </w:p>
    <w:p w14:paraId="063CAFDA">
      <w:pPr>
        <w:shd w:val="clear" w:color="auto" w:fill="auto"/>
        <w:spacing w:line="360" w:lineRule="auto"/>
        <w:jc w:val="left"/>
        <w:textAlignment w:val="center"/>
        <w:rPr>
          <w:sz w:val="21"/>
        </w:rPr>
      </w:pPr>
      <w:r>
        <w:rPr>
          <w:sz w:val="21"/>
        </w:rPr>
        <w:t>(2)水对玻璃杯底部的压力。</w:t>
      </w:r>
    </w:p>
    <w:p w14:paraId="393C83B7">
      <w:pPr>
        <w:shd w:val="clear" w:color="auto" w:fill="auto"/>
        <w:spacing w:line="360" w:lineRule="auto"/>
        <w:jc w:val="left"/>
        <w:textAlignment w:val="center"/>
        <w:rPr>
          <w:sz w:val="21"/>
        </w:rPr>
      </w:pPr>
      <w:r>
        <w:rPr>
          <w:sz w:val="21"/>
        </w:rPr>
        <w:t>(3)玻璃杯对桌面的压强。</w:t>
      </w:r>
    </w:p>
    <w:p w14:paraId="0272CD2E">
      <w:pPr>
        <w:shd w:val="clear" w:color="auto" w:fill="auto"/>
        <w:spacing w:line="360" w:lineRule="auto"/>
        <w:jc w:val="left"/>
        <w:textAlignment w:val="center"/>
        <w:rPr>
          <w:rFonts w:hint="eastAsia"/>
          <w:b/>
          <w:bCs/>
          <w:sz w:val="21"/>
          <w:lang w:eastAsia="zh-CN"/>
        </w:rPr>
      </w:pPr>
    </w:p>
    <w:p w14:paraId="5102B922">
      <w:pPr>
        <w:shd w:val="clear" w:color="auto" w:fill="auto"/>
        <w:spacing w:line="360" w:lineRule="auto"/>
        <w:jc w:val="left"/>
        <w:textAlignment w:val="center"/>
        <w:rPr>
          <w:rFonts w:hint="eastAsia"/>
          <w:b/>
          <w:bCs/>
          <w:sz w:val="21"/>
          <w:lang w:eastAsia="zh-CN"/>
        </w:rPr>
      </w:pPr>
    </w:p>
    <w:p w14:paraId="54211D3F">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．（25-26八年级下·福建福州·期中）如图所示，物理兴趣小组为学校“生物角”设计了一个自动水箱模型。浮体A（不吸水）的底面积为</w:t>
      </w:r>
      <w:r>
        <w:object>
          <v:shape id="_x0000_i1047" type="#_x0000_t75" alt="eqId2dbd22b659f8c5ed2aa55a2a74812d00" style="width:33.4pt;height:13.75pt" o:ole="" coordsize="21600,21600" o:preferrelative="t" filled="f" stroked="f">
            <v:stroke joinstyle="miter"/>
            <v:imagedata r:id="rId50" o:title="eqId2dbd22b659f8c5ed2aa55a2a74812d00"/>
            <o:lock v:ext="edit" aspectratio="t"/>
            <w10:anchorlock/>
          </v:shape>
          <o:OLEObject Type="Embed" ProgID="Equation.DSMT4" ShapeID="_x0000_i1047" DrawAspect="Content" ObjectID="_1468075747" r:id="rId51"/>
        </w:object>
      </w:r>
      <w:r>
        <w:rPr>
          <w:sz w:val="21"/>
        </w:rPr>
        <w:t>，高为1m，通过一轻质硬细杆与力传感器相连，浮体A底面与水箱底的距离为0.15m，柱形薄壁水箱的底面积为</w:t>
      </w:r>
      <w:r>
        <w:object>
          <v:shape id="_x0000_i1048" type="#_x0000_t75" alt="eqId0d17dbd5c8e826a506b50b774dcf0483" style="width:27.25pt;height:13.95pt" o:ole="" coordsize="21600,21600" o:preferrelative="t" filled="f" stroked="f">
            <v:stroke joinstyle="miter"/>
            <v:imagedata r:id="rId52" o:title="eqId0d17dbd5c8e826a506b50b774dcf0483"/>
            <o:lock v:ext="edit" aspectratio="t"/>
            <w10:anchorlock/>
          </v:shape>
          <o:OLEObject Type="Embed" ProgID="Equation.DSMT4" ShapeID="_x0000_i1048" DrawAspect="Content" ObjectID="_1468075748" r:id="rId53"/>
        </w:object>
      </w:r>
      <w:r>
        <w:rPr>
          <w:sz w:val="21"/>
        </w:rPr>
        <w:t>，当水箱内水位低于最低水位线</w:t>
      </w:r>
      <w:r>
        <w:object>
          <v:shape id="_x0000_i1049" type="#_x0000_t75" alt="eqId80b53eab97158937f92039c1e133b0f1" style="width:10.55pt;height:15.8pt" o:ole="" coordsize="21600,21600" o:preferrelative="t" filled="f" stroked="f">
            <v:stroke joinstyle="miter"/>
            <v:imagedata r:id="rId54" o:title="eqId80b53eab97158937f92039c1e133b0f1"/>
            <o:lock v:ext="edit" aspectratio="t"/>
            <w10:anchorlock/>
          </v:shape>
          <o:OLEObject Type="Embed" ProgID="Equation.DSMT4" ShapeID="_x0000_i1049" DrawAspect="Content" ObjectID="_1468075749" r:id="rId55"/>
        </w:object>
      </w:r>
      <w:r>
        <w:rPr>
          <w:sz w:val="21"/>
        </w:rPr>
        <w:t>时，水泵开始注水；当水位到达0.6m时，力传感器示数恰好为0；继续注水到最高水位线</w:t>
      </w:r>
      <w:r>
        <w:object>
          <v:shape id="_x0000_i1050" type="#_x0000_t75" alt="eqIdf285174fbf90a9742de57c1e53224cff" style="width:11.4pt;height:15.35pt" o:ole="" coordsize="21600,21600" o:preferrelative="t" filled="f" stroked="f">
            <v:stroke joinstyle="miter"/>
            <v:imagedata r:id="rId56" o:title="eqIdf285174fbf90a9742de57c1e53224cff"/>
            <o:lock v:ext="edit" aspectratio="t"/>
            <w10:anchorlock/>
          </v:shape>
          <o:OLEObject Type="Embed" ProgID="Equation.DSMT4" ShapeID="_x0000_i1050" DrawAspect="Content" ObjectID="_1468075750" r:id="rId57"/>
        </w:object>
      </w:r>
      <w:r>
        <w:rPr>
          <w:sz w:val="21"/>
        </w:rPr>
        <w:t>水泵停止注水，此时力传感器示数为60N。（</w:t>
      </w:r>
      <w:r>
        <w:object>
          <v:shape id="_x0000_i1051" type="#_x0000_t75" alt="eqId276509f01529d982ab21e479a4619268" style="width:9.65pt;height:10.4pt" o:ole="" coordsize="21600,21600" o:preferrelative="t" filled="f" stroked="f">
            <v:stroke joinstyle="miter"/>
            <v:imagedata r:id="rId29" o:title="eqId276509f01529d982ab21e479a4619268"/>
            <o:lock v:ext="edit" aspectratio="t"/>
            <w10:anchorlock/>
          </v:shape>
          <o:OLEObject Type="Embed" ProgID="Equation.DSMT4" ShapeID="_x0000_i1051" DrawAspect="Content" ObjectID="_1468075751" r:id="rId58"/>
        </w:object>
      </w:r>
      <w:r>
        <w:rPr>
          <w:sz w:val="21"/>
        </w:rPr>
        <w:t>取10N/kg）</w:t>
      </w:r>
    </w:p>
    <w:p w14:paraId="67963BB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28925" cy="1724025"/>
            <wp:effectExtent l="0" t="0" r="5715" b="13335"/>
            <wp:docPr id="100011" name="图片 100011" descr="@@@979f44f0-77e5-464c-9911-3628ceac62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979f44f0-77e5-464c-9911-3628ceac620e"/>
                    <pic:cNvPicPr>
                      <a:picLocks noChangeAspect="1"/>
                    </pic:cNvPicPr>
                  </pic:nvPicPr>
                  <pic:blipFill>
                    <a:blip xmlns:r="http://schemas.openxmlformats.org/officeDocument/2006/relationships" r:embed="rId59"/>
                    <a:stretch>
                      <a:fillRect/>
                    </a:stretch>
                  </pic:blipFill>
                  <pic:spPr>
                    <a:xfrm>
                      <a:off x="0" y="0"/>
                      <a:ext cx="2828925" cy="1724025"/>
                    </a:xfrm>
                    <a:prstGeom prst="rect">
                      <a:avLst/>
                    </a:prstGeom>
                  </pic:spPr>
                </pic:pic>
              </a:graphicData>
            </a:graphic>
          </wp:inline>
        </w:drawing>
      </w:r>
    </w:p>
    <w:p w14:paraId="21040B90">
      <w:pPr>
        <w:shd w:val="clear" w:color="auto" w:fill="auto"/>
        <w:spacing w:line="360" w:lineRule="auto"/>
        <w:jc w:val="left"/>
        <w:textAlignment w:val="center"/>
        <w:rPr>
          <w:sz w:val="21"/>
        </w:rPr>
      </w:pPr>
      <w:r>
        <w:rPr>
          <w:sz w:val="21"/>
        </w:rPr>
        <w:t>(1)若水面位于最低水位线</w:t>
      </w:r>
      <w:r>
        <w:object>
          <v:shape id="_x0000_i1052" type="#_x0000_t75" alt="eqId80b53eab97158937f92039c1e133b0f1" style="width:10.55pt;height:15.8pt" o:ole="" coordsize="21600,21600" o:preferrelative="t" filled="f" stroked="f">
            <v:stroke joinstyle="miter"/>
            <v:imagedata r:id="rId54" o:title="eqId80b53eab97158937f92039c1e133b0f1"/>
            <o:lock v:ext="edit" aspectratio="t"/>
            <w10:anchorlock/>
          </v:shape>
          <o:OLEObject Type="Embed" ProgID="Equation.DSMT4" ShapeID="_x0000_i1052" DrawAspect="Content" ObjectID="_1468075752" r:id="rId60"/>
        </w:object>
      </w:r>
      <w:r>
        <w:rPr>
          <w:sz w:val="21"/>
        </w:rPr>
        <w:t>为0.3m处，求此时水对储水箱底部的压强</w:t>
      </w:r>
      <w:r>
        <w:object>
          <v:shape id="_x0000_i1053" type="#_x0000_t75" alt="eqId8be646cd52d7f2f1714e7542e75810f2" style="width:12.3pt;height:15.85pt" o:ole="" coordsize="21600,21600" o:preferrelative="t" filled="f" stroked="f">
            <v:stroke joinstyle="miter"/>
            <v:imagedata r:id="rId61" o:title="eqId8be646cd52d7f2f1714e7542e75810f2"/>
            <o:lock v:ext="edit" aspectratio="t"/>
            <w10:anchorlock/>
          </v:shape>
          <o:OLEObject Type="Embed" ProgID="Equation.DSMT4" ShapeID="_x0000_i1053" DrawAspect="Content" ObjectID="_1468075753" r:id="rId62"/>
        </w:object>
      </w:r>
      <w:r>
        <w:rPr>
          <w:sz w:val="21"/>
        </w:rPr>
        <w:t>；</w:t>
      </w:r>
    </w:p>
    <w:p w14:paraId="220110D8">
      <w:pPr>
        <w:shd w:val="clear" w:color="auto" w:fill="auto"/>
        <w:spacing w:line="360" w:lineRule="auto"/>
        <w:jc w:val="left"/>
        <w:textAlignment w:val="center"/>
        <w:rPr>
          <w:sz w:val="21"/>
        </w:rPr>
      </w:pPr>
      <w:r>
        <w:rPr>
          <w:sz w:val="21"/>
        </w:rPr>
        <w:t>(2)求浮体A的密度</w:t>
      </w:r>
      <w:r>
        <w:object>
          <v:shape id="_x0000_i1054" type="#_x0000_t75" alt="eqIdf7dfbf51a942e8d5f6fbc46087c943cb" style="width:14.95pt;height:16.1pt" o:ole="" coordsize="21600,21600" o:preferrelative="t" filled="f" stroked="f">
            <v:stroke joinstyle="miter"/>
            <v:imagedata r:id="rId63" o:title="eqIdf7dfbf51a942e8d5f6fbc46087c943cb"/>
            <o:lock v:ext="edit" aspectratio="t"/>
            <w10:anchorlock/>
          </v:shape>
          <o:OLEObject Type="Embed" ProgID="Equation.DSMT4" ShapeID="_x0000_i1054" DrawAspect="Content" ObjectID="_1468075754" r:id="rId64"/>
        </w:object>
      </w:r>
      <w:r>
        <w:rPr>
          <w:sz w:val="21"/>
        </w:rPr>
        <w:t>；</w:t>
      </w:r>
    </w:p>
    <w:p w14:paraId="559B7007">
      <w:pPr>
        <w:shd w:val="clear" w:color="auto" w:fill="auto"/>
        <w:spacing w:line="360" w:lineRule="auto"/>
        <w:jc w:val="left"/>
        <w:textAlignment w:val="center"/>
        <w:rPr>
          <w:sz w:val="21"/>
        </w:rPr>
      </w:pPr>
      <w:r>
        <w:rPr>
          <w:sz w:val="21"/>
        </w:rPr>
        <w:t>(3)求最高水位线</w:t>
      </w:r>
      <w:r>
        <w:object>
          <v:shape id="_x0000_i1055" type="#_x0000_t75" alt="eqIdf285174fbf90a9742de57c1e53224cff" style="width:11.4pt;height:15.35pt" o:ole="" coordsize="21600,21600" o:preferrelative="t" filled="f" stroked="f">
            <v:stroke joinstyle="miter"/>
            <v:imagedata r:id="rId56" o:title="eqIdf285174fbf90a9742de57c1e53224cff"/>
            <o:lock v:ext="edit" aspectratio="t"/>
            <w10:anchorlock/>
          </v:shape>
          <o:OLEObject Type="Embed" ProgID="Equation.DSMT4" ShapeID="_x0000_i1055" DrawAspect="Content" ObjectID="_1468075755" r:id="rId65"/>
        </w:object>
      </w:r>
      <w:r>
        <w:rPr>
          <w:sz w:val="21"/>
        </w:rPr>
        <w:t>。</w:t>
      </w:r>
    </w:p>
    <w:p w14:paraId="36C848F7">
      <w:pPr>
        <w:jc w:val="both"/>
        <w:rPr>
          <w:rFonts w:hint="eastAsia"/>
          <w:b/>
          <w:bCs/>
          <w:szCs w:val="21"/>
          <w:lang w:val="en-US" w:eastAsia="zh-CN"/>
        </w:rPr>
      </w:pPr>
    </w:p>
    <w:p w14:paraId="4252E000">
      <w:pPr>
        <w:jc w:val="both"/>
        <w:rPr>
          <w:rFonts w:hint="eastAsia"/>
          <w:b/>
          <w:bCs/>
          <w:szCs w:val="21"/>
          <w:lang w:val="en-US" w:eastAsia="zh-CN"/>
        </w:rPr>
      </w:pPr>
    </w:p>
    <w:p w14:paraId="2ECAB38D">
      <w:pPr>
        <w:jc w:val="both"/>
        <w:rPr>
          <w:rFonts w:hint="eastAsia"/>
          <w:b/>
          <w:bCs/>
          <w:szCs w:val="21"/>
          <w:lang w:val="en-US" w:eastAsia="zh-CN"/>
        </w:rPr>
      </w:pPr>
    </w:p>
    <w:p w14:paraId="5891FF77">
      <w:pPr>
        <w:jc w:val="both"/>
        <w:rPr>
          <w:rFonts w:hint="eastAsia"/>
          <w:b/>
          <w:bCs/>
          <w:szCs w:val="21"/>
          <w:lang w:val="en-US" w:eastAsia="zh-CN"/>
        </w:rPr>
      </w:pPr>
    </w:p>
    <w:p w14:paraId="203B7D0C">
      <w:pPr>
        <w:jc w:val="both"/>
        <w:rPr>
          <w:rFonts w:hint="eastAsia"/>
          <w:b/>
          <w:bCs/>
          <w:szCs w:val="21"/>
          <w:lang w:val="en-US" w:eastAsia="zh-CN"/>
        </w:rPr>
      </w:pPr>
    </w:p>
    <w:p w14:paraId="0B591D88">
      <w:pPr>
        <w:jc w:val="both"/>
        <w:rPr>
          <w:rFonts w:hint="eastAsia"/>
          <w:b/>
          <w:bCs/>
          <w:szCs w:val="21"/>
          <w:lang w:val="en-US" w:eastAsia="zh-CN"/>
        </w:rPr>
      </w:pPr>
    </w:p>
    <w:p w14:paraId="38136B94">
      <w:pPr>
        <w:jc w:val="both"/>
        <w:rPr>
          <w:rFonts w:hint="eastAsia"/>
          <w:b/>
          <w:bCs/>
          <w:szCs w:val="21"/>
          <w:lang w:val="en-US" w:eastAsia="zh-CN"/>
        </w:rPr>
      </w:pPr>
    </w:p>
    <w:p w14:paraId="5709E28D">
      <w:pPr>
        <w:jc w:val="both"/>
        <w:rPr>
          <w:rFonts w:hint="eastAsia"/>
          <w:b/>
          <w:bCs/>
          <w:szCs w:val="21"/>
          <w:lang w:val="en-US" w:eastAsia="zh-CN"/>
        </w:rPr>
      </w:pPr>
    </w:p>
    <w:p w14:paraId="6C451691">
      <w:pPr>
        <w:jc w:val="both"/>
        <w:rPr>
          <w:rFonts w:hint="eastAsia"/>
          <w:b/>
          <w:bCs/>
          <w:szCs w:val="21"/>
          <w:lang w:val="en-US" w:eastAsia="zh-CN"/>
        </w:rPr>
      </w:pPr>
    </w:p>
    <w:p w14:paraId="0DC7B3CA">
      <w:pPr>
        <w:jc w:val="both"/>
        <w:rPr>
          <w:rFonts w:hint="eastAsia"/>
          <w:b/>
          <w:bCs/>
          <w:szCs w:val="21"/>
          <w:lang w:val="en-US" w:eastAsia="zh-CN"/>
        </w:rPr>
      </w:pPr>
      <w:r>
        <w:rPr>
          <w:rFonts w:hint="eastAsia"/>
          <w:b/>
          <w:bCs/>
          <w:szCs w:val="21"/>
          <w:lang w:val="en-US" w:eastAsia="zh-CN"/>
        </w:rPr>
        <w:t>题型三：浮力的计算</w:t>
      </w:r>
    </w:p>
    <w:p w14:paraId="50508B1E">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．（25-26八年级下·福建厦门·期中）如图 甲所示，圆柱形薄壁容器放在水平桌面上，内盛一定深度的水，现用弹簧测力计悬挂一金属圆柱体，从液面开始缓慢浸入水中，拉力</w:t>
      </w:r>
      <w:r>
        <w:rPr>
          <w:rFonts w:ascii="Times New Roman" w:eastAsia="Times New Roman" w:hAnsi="Times New Roman" w:cs="Times New Roman"/>
          <w:i/>
          <w:sz w:val="21"/>
        </w:rPr>
        <w:t>F</w:t>
      </w:r>
      <w:r>
        <w:rPr>
          <w:sz w:val="21"/>
        </w:rPr>
        <w:t>与圆柱体下表面到水面距离</w:t>
      </w:r>
      <w:r>
        <w:rPr>
          <w:rFonts w:ascii="Times New Roman" w:eastAsia="Times New Roman" w:hAnsi="Times New Roman" w:cs="Times New Roman"/>
          <w:i/>
          <w:sz w:val="21"/>
        </w:rPr>
        <w:t>h</w:t>
      </w:r>
      <w:r>
        <w:rPr>
          <w:sz w:val="21"/>
        </w:rPr>
        <w:t xml:space="preserve">的变化关系如图乙所示（水未溢出）。已知水的密度为 </w:t>
      </w:r>
      <w:r>
        <w:object>
          <v:shape id="_x0000_i1056" type="#_x0000_t75" alt="eqIdaf48c71356f77293afe71fe1ab57ac1d" style="width:69.45pt;height:15.85pt" o:ole="" coordsize="21600,21600" o:preferrelative="t" filled="f" stroked="f">
            <v:stroke joinstyle="miter"/>
            <v:imagedata r:id="rId66" o:title="eqIdaf48c71356f77293afe71fe1ab57ac1d"/>
            <o:lock v:ext="edit" aspectratio="t"/>
            <w10:anchorlock/>
          </v:shape>
          <o:OLEObject Type="Embed" ProgID="Equation.DSMT4" ShapeID="_x0000_i1056" DrawAspect="Content" ObjectID="_1468075756" r:id="rId67"/>
        </w:object>
      </w:r>
      <w:r>
        <w:rPr>
          <w:sz w:val="21"/>
        </w:rPr>
        <w:t>求：</w:t>
      </w:r>
    </w:p>
    <w:p w14:paraId="395666B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14550" cy="2324100"/>
            <wp:effectExtent l="0" t="0" r="3810" b="7620"/>
            <wp:docPr id="100013" name="图片 100013" descr="@@@04f34913-9726-45c4-94e0-04e098a418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04f34913-9726-45c4-94e0-04e098a418e1"/>
                    <pic:cNvPicPr>
                      <a:picLocks noChangeAspect="1"/>
                    </pic:cNvPicPr>
                  </pic:nvPicPr>
                  <pic:blipFill>
                    <a:blip xmlns:r="http://schemas.openxmlformats.org/officeDocument/2006/relationships" r:embed="rId68"/>
                    <a:stretch>
                      <a:fillRect/>
                    </a:stretch>
                  </pic:blipFill>
                  <pic:spPr>
                    <a:xfrm>
                      <a:off x="0" y="0"/>
                      <a:ext cx="2114550" cy="2324100"/>
                    </a:xfrm>
                    <a:prstGeom prst="rect">
                      <a:avLst/>
                    </a:prstGeom>
                  </pic:spPr>
                </pic:pic>
              </a:graphicData>
            </a:graphic>
          </wp:inline>
        </w:drawing>
      </w:r>
    </w:p>
    <w:p w14:paraId="5F88E1CC">
      <w:pPr>
        <w:shd w:val="clear" w:color="auto" w:fill="auto"/>
        <w:spacing w:line="360" w:lineRule="auto"/>
        <w:jc w:val="left"/>
        <w:textAlignment w:val="center"/>
        <w:rPr>
          <w:sz w:val="21"/>
        </w:rPr>
      </w:pPr>
      <w:r>
        <w:rPr>
          <w:sz w:val="21"/>
        </w:rPr>
        <w:t>(1)圆柱体的质量；</w:t>
      </w:r>
    </w:p>
    <w:p w14:paraId="3FDED30F">
      <w:pPr>
        <w:shd w:val="clear" w:color="auto" w:fill="auto"/>
        <w:spacing w:line="360" w:lineRule="auto"/>
        <w:jc w:val="left"/>
        <w:textAlignment w:val="center"/>
        <w:rPr>
          <w:sz w:val="21"/>
        </w:rPr>
      </w:pPr>
      <w:r>
        <w:rPr>
          <w:sz w:val="21"/>
        </w:rPr>
        <w:t>(2)圆柱体浸没在水中时所受到的浮力；</w:t>
      </w:r>
    </w:p>
    <w:p w14:paraId="66F0F516">
      <w:pPr>
        <w:shd w:val="clear" w:color="auto" w:fill="auto"/>
        <w:spacing w:line="360" w:lineRule="auto"/>
        <w:jc w:val="left"/>
        <w:textAlignment w:val="center"/>
        <w:rPr>
          <w:sz w:val="21"/>
        </w:rPr>
      </w:pPr>
      <w:r>
        <w:rPr>
          <w:sz w:val="21"/>
        </w:rPr>
        <w:t>(3)圆柱体的密度。</w:t>
      </w:r>
    </w:p>
    <w:p w14:paraId="535849DE">
      <w:pPr>
        <w:shd w:val="clear" w:color="auto" w:fill="auto"/>
        <w:spacing w:line="360" w:lineRule="auto"/>
        <w:jc w:val="left"/>
        <w:textAlignment w:val="center"/>
        <w:rPr>
          <w:rFonts w:hint="eastAsia"/>
          <w:b/>
          <w:bCs/>
          <w:sz w:val="21"/>
          <w:lang w:eastAsia="zh-CN"/>
        </w:rPr>
      </w:pPr>
    </w:p>
    <w:p w14:paraId="6A6CF3FC">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．（25-26八年级下·福建厦门·期中）如图甲，静置在水平面的容器内放有一实心圆柱体物块，用细线将物块底部和容器底相连接（图中未画出）。现向容器中缓慢加水，绘出物块受到的浮力</w:t>
      </w:r>
      <w:r>
        <w:object>
          <v:shape id="_x0000_i1057" type="#_x0000_t75" alt="eqId7f981379c4666a67b48257939444ca27" style="width:14.95pt;height:16.2pt" o:ole="" coordsize="21600,21600" o:preferrelative="t" filled="f" stroked="f">
            <v:stroke joinstyle="miter"/>
            <v:imagedata r:id="rId69" o:title="eqId7f981379c4666a67b48257939444ca27"/>
            <o:lock v:ext="edit" aspectratio="t"/>
            <w10:anchorlock/>
          </v:shape>
          <o:OLEObject Type="Embed" ProgID="Equation.DSMT4" ShapeID="_x0000_i1057" DrawAspect="Content" ObjectID="_1468075757" r:id="rId70"/>
        </w:object>
      </w:r>
      <w:r>
        <w:rPr>
          <w:sz w:val="21"/>
        </w:rPr>
        <w:t>与容器内水的深度</w:t>
      </w:r>
      <w:r>
        <w:rPr>
          <w:rFonts w:ascii="Times New Roman" w:eastAsia="Times New Roman" w:hAnsi="Times New Roman" w:cs="Times New Roman"/>
          <w:i/>
          <w:sz w:val="21"/>
        </w:rPr>
        <w:t>h</w:t>
      </w:r>
      <w:r>
        <w:rPr>
          <w:sz w:val="21"/>
        </w:rPr>
        <w:t>关系，如图乙所示。当倒入容器内水深</w:t>
      </w:r>
      <w:r>
        <w:object>
          <v:shape id="_x0000_i1058" type="#_x0000_t75" alt="eqId3cdbf9cf0857352c9f4cab7a508d1026" style="width:11.4pt;height:16.1pt" o:ole="" coordsize="21600,21600" o:preferrelative="t" filled="f" stroked="f">
            <v:stroke joinstyle="miter"/>
            <v:imagedata r:id="rId71" o:title="eqId3cdbf9cf0857352c9f4cab7a508d1026"/>
            <o:lock v:ext="edit" aspectratio="t"/>
            <w10:anchorlock/>
          </v:shape>
          <o:OLEObject Type="Embed" ProgID="Equation.DSMT4" ShapeID="_x0000_i1058" DrawAspect="Content" ObjectID="_1468075758" r:id="rId72"/>
        </w:object>
      </w:r>
      <w:r>
        <w:rPr>
          <w:sz w:val="21"/>
        </w:rPr>
        <w:t>为4 cm时，物块对容器底的压力刚好为零。已知容器足够高且细线可承受的拉力足够大。</w:t>
      </w:r>
    </w:p>
    <w:p w14:paraId="1B994C1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52800" cy="1400175"/>
            <wp:effectExtent l="0" t="0" r="0" b="1905"/>
            <wp:docPr id="100015" name="图片 100015" descr="@@@5ebeb3a3-2f58-4cdf-a73f-51aed8ec0f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ebeb3a3-2f58-4cdf-a73f-51aed8ec0f77"/>
                    <pic:cNvPicPr>
                      <a:picLocks noChangeAspect="1"/>
                    </pic:cNvPicPr>
                  </pic:nvPicPr>
                  <pic:blipFill>
                    <a:blip xmlns:r="http://schemas.openxmlformats.org/officeDocument/2006/relationships" r:embed="rId73"/>
                    <a:stretch>
                      <a:fillRect/>
                    </a:stretch>
                  </pic:blipFill>
                  <pic:spPr>
                    <a:xfrm>
                      <a:off x="0" y="0"/>
                      <a:ext cx="3352800" cy="1400175"/>
                    </a:xfrm>
                    <a:prstGeom prst="rect">
                      <a:avLst/>
                    </a:prstGeom>
                  </pic:spPr>
                </pic:pic>
              </a:graphicData>
            </a:graphic>
          </wp:inline>
        </w:drawing>
      </w:r>
    </w:p>
    <w:p w14:paraId="5319E138">
      <w:pPr>
        <w:shd w:val="clear" w:color="auto" w:fill="auto"/>
        <w:spacing w:line="360" w:lineRule="auto"/>
        <w:jc w:val="left"/>
        <w:textAlignment w:val="center"/>
        <w:rPr>
          <w:sz w:val="21"/>
        </w:rPr>
      </w:pPr>
      <w:r>
        <w:rPr>
          <w:sz w:val="21"/>
        </w:rPr>
        <w:t>(1)在图丙虚线框内画出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0</w:t>
      </w:r>
      <w:r>
        <w:rPr>
          <w:sz w:val="21"/>
        </w:rPr>
        <w:t>=4cm时物块的受力示意图，并标明力的大小。</w:t>
      </w:r>
    </w:p>
    <w:p w14:paraId="6BED8F90">
      <w:pPr>
        <w:shd w:val="clear" w:color="auto" w:fill="auto"/>
        <w:spacing w:line="360" w:lineRule="auto"/>
        <w:jc w:val="left"/>
        <w:textAlignment w:val="center"/>
        <w:rPr>
          <w:sz w:val="21"/>
        </w:rPr>
      </w:pPr>
      <w:r>
        <w:rPr>
          <w:sz w:val="21"/>
        </w:rPr>
        <w:t>(2)当</w:t>
      </w:r>
      <w:r>
        <w:rPr>
          <w:rFonts w:ascii="Times New Roman" w:eastAsia="Times New Roman" w:hAnsi="Times New Roman" w:cs="Times New Roman"/>
          <w:i/>
          <w:sz w:val="21"/>
        </w:rPr>
        <w:t>h</w:t>
      </w:r>
      <w:r>
        <w:rPr>
          <w:sz w:val="21"/>
        </w:rPr>
        <w:t>=27cm时，求细线对物块的拉力。</w:t>
      </w:r>
    </w:p>
    <w:p w14:paraId="4D311CD3">
      <w:pPr>
        <w:shd w:val="clear" w:color="auto" w:fill="auto"/>
        <w:spacing w:line="360" w:lineRule="auto"/>
        <w:jc w:val="left"/>
        <w:textAlignment w:val="center"/>
        <w:rPr>
          <w:sz w:val="21"/>
        </w:rPr>
      </w:pPr>
      <w:r>
        <w:rPr>
          <w:sz w:val="21"/>
        </w:rPr>
        <w:t>(3)物块的密度。</w:t>
      </w:r>
    </w:p>
    <w:p w14:paraId="1D779E67">
      <w:pPr>
        <w:shd w:val="clear" w:color="auto" w:fill="auto"/>
        <w:spacing w:line="360" w:lineRule="auto"/>
        <w:jc w:val="left"/>
        <w:textAlignment w:val="center"/>
        <w:rPr>
          <w:sz w:val="21"/>
        </w:rPr>
      </w:pPr>
      <w:r>
        <w:rPr>
          <w:sz w:val="21"/>
        </w:rPr>
        <w:t>(4)物块的底面积。</w:t>
      </w:r>
    </w:p>
    <w:p w14:paraId="585A8215">
      <w:pPr>
        <w:shd w:val="clear" w:color="auto" w:fill="auto"/>
        <w:spacing w:line="360" w:lineRule="auto"/>
        <w:jc w:val="left"/>
        <w:textAlignment w:val="center"/>
        <w:rPr>
          <w:rFonts w:hint="eastAsia"/>
          <w:b/>
          <w:bCs/>
          <w:sz w:val="21"/>
          <w:lang w:eastAsia="zh-CN"/>
        </w:rPr>
      </w:pPr>
    </w:p>
    <w:p w14:paraId="544CC69E">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．（25-26八年级上·湖南郴州·期末）2025年5月16日，第十三届矿博会在郴州开幕，各种奇石集体亮相，小刚同学发现一块质地均匀的长方体花岗岩，测得长为</w:t>
      </w:r>
      <w:r>
        <w:object>
          <v:shape id="_x0000_i1059" type="#_x0000_t75" alt="eqId6563eb699f1bbc39eced661a2ebfcce4" style="width:15.8pt;height:11.6pt" o:ole="" coordsize="21600,21600" o:preferrelative="t" filled="f" stroked="f">
            <v:stroke joinstyle="miter"/>
            <v:imagedata r:id="rId74" o:title="eqId6563eb699f1bbc39eced661a2ebfcce4"/>
            <o:lock v:ext="edit" aspectratio="t"/>
            <w10:anchorlock/>
          </v:shape>
          <o:OLEObject Type="Embed" ProgID="Equation.DSMT4" ShapeID="_x0000_i1059" DrawAspect="Content" ObjectID="_1468075759" r:id="rId75"/>
        </w:object>
      </w:r>
      <w:r>
        <w:rPr>
          <w:sz w:val="21"/>
        </w:rPr>
        <w:t>、宽为</w:t>
      </w:r>
      <w:r>
        <w:object>
          <v:shape id="_x0000_i1060" type="#_x0000_t75" alt="eqId36104720deb8fee1825f35ed36e9b186" style="width:24.6pt;height:11.9pt" o:ole="" coordsize="21600,21600" o:preferrelative="t" filled="f" stroked="f">
            <v:stroke joinstyle="miter"/>
            <v:imagedata r:id="rId76" o:title="eqId36104720deb8fee1825f35ed36e9b186"/>
            <o:lock v:ext="edit" aspectratio="t"/>
            <w10:anchorlock/>
          </v:shape>
          <o:OLEObject Type="Embed" ProgID="Equation.DSMT4" ShapeID="_x0000_i1060" DrawAspect="Content" ObjectID="_1468075760" r:id="rId77"/>
        </w:object>
      </w:r>
      <w:r>
        <w:rPr>
          <w:sz w:val="21"/>
        </w:rPr>
        <w:t>、高为</w:t>
      </w:r>
      <w:r>
        <w:object>
          <v:shape id="_x0000_i1061" type="#_x0000_t75" alt="eqId4ab2bd53186eb5c2dc134d7cef9fa331" style="width:24.6pt;height:12.65pt" o:ole="" coordsize="21600,21600" o:preferrelative="t" filled="f" stroked="f">
            <v:stroke joinstyle="miter"/>
            <v:imagedata r:id="rId78" o:title="eqId4ab2bd53186eb5c2dc134d7cef9fa331"/>
            <o:lock v:ext="edit" aspectratio="t"/>
            <w10:anchorlock/>
          </v:shape>
          <o:OLEObject Type="Embed" ProgID="Equation.DSMT4" ShapeID="_x0000_i1061" DrawAspect="Content" ObjectID="_1468075761" r:id="rId79"/>
        </w:object>
      </w:r>
      <w:r>
        <w:rPr>
          <w:sz w:val="21"/>
        </w:rPr>
        <w:t>。为了估测该块花岗岩的质量，他买了一块该长方体花岗岩的碎片样品，用电子秤测得样品的质量为</w:t>
      </w:r>
      <w:r>
        <w:object>
          <v:shape id="_x0000_i1062" type="#_x0000_t75" alt="eqId0288b77a542ae7f5eb1aee66afb8a662" style="width:23.75pt;height:14.5pt" o:ole="" coordsize="21600,21600" o:preferrelative="t" filled="f" stroked="f">
            <v:stroke joinstyle="miter"/>
            <v:imagedata r:id="rId80" o:title="eqId0288b77a542ae7f5eb1aee66afb8a662"/>
            <o:lock v:ext="edit" aspectratio="t"/>
            <w10:anchorlock/>
          </v:shape>
          <o:OLEObject Type="Embed" ProgID="Equation.DSMT4" ShapeID="_x0000_i1062" DrawAspect="Content" ObjectID="_1468075762" r:id="rId81"/>
        </w:object>
      </w:r>
      <w:r>
        <w:rPr>
          <w:sz w:val="21"/>
        </w:rPr>
        <w:t>。将样品轻轻放入一盛满水的杯中，测得溢出水的质量为</w:t>
      </w:r>
      <w:r>
        <w:object>
          <v:shape id="_x0000_i1063" type="#_x0000_t75" alt="eqIde52659f3d3054e27b0654cce3ce7899d" style="width:17.55pt;height:13pt" o:ole="" coordsize="21600,21600" o:preferrelative="t" filled="f" stroked="f">
            <v:stroke joinstyle="miter"/>
            <v:imagedata r:id="rId82" o:title="eqIde52659f3d3054e27b0654cce3ce7899d"/>
            <o:lock v:ext="edit" aspectratio="t"/>
            <w10:anchorlock/>
          </v:shape>
          <o:OLEObject Type="Embed" ProgID="Equation.DSMT4" ShapeID="_x0000_i1063" DrawAspect="Content" ObjectID="_1468075763" r:id="rId83"/>
        </w:object>
      </w:r>
      <w:r>
        <w:rPr>
          <w:sz w:val="21"/>
        </w:rPr>
        <w:t>。（</w:t>
      </w:r>
      <w:r>
        <w:object>
          <v:shape id="_x0000_i1064" type="#_x0000_t75" alt="eqId3c9dcb102aea3ec9ed59ff8633269fd9" style="width:81.8pt;height:17.5pt" o:ole="" coordsize="21600,21600" o:preferrelative="t" filled="f" stroked="f">
            <v:stroke joinstyle="miter"/>
            <v:imagedata r:id="rId84" o:title="eqId3c9dcb102aea3ec9ed59ff8633269fd9"/>
            <o:lock v:ext="edit" aspectratio="t"/>
            <w10:anchorlock/>
          </v:shape>
          <o:OLEObject Type="Embed" ProgID="Equation.DSMT4" ShapeID="_x0000_i1064" DrawAspect="Content" ObjectID="_1468075764" r:id="rId85"/>
        </w:object>
      </w:r>
      <w:r>
        <w:rPr>
          <w:sz w:val="21"/>
        </w:rPr>
        <w:t>）</w:t>
      </w:r>
    </w:p>
    <w:p w14:paraId="29C6517F">
      <w:pPr>
        <w:shd w:val="clear" w:color="auto" w:fill="auto"/>
        <w:spacing w:line="360" w:lineRule="auto"/>
        <w:jc w:val="left"/>
        <w:textAlignment w:val="center"/>
        <w:rPr>
          <w:sz w:val="21"/>
        </w:rPr>
      </w:pPr>
      <w:r>
        <w:rPr>
          <w:sz w:val="21"/>
        </w:rPr>
        <w:t>(1)求样品的体积；</w:t>
      </w:r>
    </w:p>
    <w:p w14:paraId="0ACA67FB">
      <w:pPr>
        <w:shd w:val="clear" w:color="auto" w:fill="auto"/>
        <w:spacing w:line="360" w:lineRule="auto"/>
        <w:jc w:val="left"/>
        <w:textAlignment w:val="center"/>
        <w:rPr>
          <w:sz w:val="21"/>
        </w:rPr>
      </w:pPr>
      <w:r>
        <w:rPr>
          <w:sz w:val="21"/>
        </w:rPr>
        <w:t>(2)求样品的密度；</w:t>
      </w:r>
    </w:p>
    <w:p w14:paraId="7C7DFBE2">
      <w:pPr>
        <w:shd w:val="clear" w:color="auto" w:fill="auto"/>
        <w:spacing w:line="360" w:lineRule="auto"/>
        <w:jc w:val="left"/>
        <w:textAlignment w:val="center"/>
        <w:rPr>
          <w:sz w:val="21"/>
        </w:rPr>
      </w:pPr>
      <w:r>
        <w:rPr>
          <w:sz w:val="21"/>
        </w:rPr>
        <w:t>(3)求长方体花岗岩的质量。</w:t>
      </w:r>
    </w:p>
    <w:p w14:paraId="39B0EB3E">
      <w:pPr>
        <w:jc w:val="both"/>
        <w:rPr>
          <w:rFonts w:hint="eastAsia"/>
          <w:b/>
          <w:bCs/>
          <w:szCs w:val="21"/>
          <w:lang w:val="en-US" w:eastAsia="zh-CN"/>
        </w:rPr>
      </w:pPr>
    </w:p>
    <w:p w14:paraId="22094624">
      <w:pPr>
        <w:jc w:val="both"/>
        <w:rPr>
          <w:rFonts w:hint="eastAsia"/>
          <w:b/>
          <w:bCs/>
          <w:szCs w:val="21"/>
          <w:lang w:val="en-US" w:eastAsia="zh-CN"/>
        </w:rPr>
      </w:pPr>
      <w:r>
        <w:rPr>
          <w:rFonts w:hint="eastAsia"/>
          <w:b/>
          <w:bCs/>
          <w:szCs w:val="21"/>
          <w:lang w:val="en-US" w:eastAsia="zh-CN"/>
        </w:rPr>
        <w:t>题型四：浮沉条件的计算</w:t>
      </w:r>
    </w:p>
    <w:p w14:paraId="003CD8C9">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25-26八年级下·湖北鄂州·期中）截至2026年3月30日，关于095型攻击核潜艇的公开信息仍以卫星影像与外媒分析为主，官方尚未正式披露细节。2026年2月中旬，法国《海军新闻》、美国《海军新闻》等媒体依据卫星照片称，095首艇已在葫芦岛造船厂下水（图片由AI制作）。卫星测算显示，095艇长约110-115米、艇宽12-13米，水上排水量（漂浮时排开水的质量）为8000吨，水下排水量（浸没时排开水的质量）为9000吨，估计最大潜深500m。（</w:t>
      </w:r>
      <w:r>
        <w:object>
          <v:shape id="_x0000_i1065" type="#_x0000_t75" alt="eqId40ff3be6b8878cff0fd6e9fdbb1c47bd" style="width:97.6pt;height:17.15pt" o:ole="" coordsize="21600,21600" o:preferrelative="t" filled="f" stroked="f">
            <v:stroke joinstyle="miter"/>
            <v:imagedata r:id="rId86" o:title="eqId40ff3be6b8878cff0fd6e9fdbb1c47bd"/>
            <o:lock v:ext="edit" aspectratio="t"/>
            <w10:anchorlock/>
          </v:shape>
          <o:OLEObject Type="Embed" ProgID="Equation.DSMT4" ShapeID="_x0000_i1065" DrawAspect="Content" ObjectID="_1468075765" r:id="rId87"/>
        </w:object>
      </w:r>
      <w:r>
        <w:rPr>
          <w:sz w:val="21"/>
        </w:rPr>
        <w:t>）</w:t>
      </w:r>
    </w:p>
    <w:p w14:paraId="2E6CB9E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66900" cy="1562100"/>
            <wp:effectExtent l="0" t="0" r="7620" b="7620"/>
            <wp:docPr id="100019" name="图片 100019" descr="@@@64a4ad7f-6faa-4e38-b748-fa0a6d328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4a4ad7f-6faa-4e38-b748-fa0a6d328e25"/>
                    <pic:cNvPicPr>
                      <a:picLocks noChangeAspect="1"/>
                    </pic:cNvPicPr>
                  </pic:nvPicPr>
                  <pic:blipFill>
                    <a:blip xmlns:r="http://schemas.openxmlformats.org/officeDocument/2006/relationships" r:embed="rId88"/>
                    <a:stretch>
                      <a:fillRect/>
                    </a:stretch>
                  </pic:blipFill>
                  <pic:spPr>
                    <a:xfrm>
                      <a:off x="0" y="0"/>
                      <a:ext cx="1866900" cy="1562100"/>
                    </a:xfrm>
                    <a:prstGeom prst="rect">
                      <a:avLst/>
                    </a:prstGeom>
                  </pic:spPr>
                </pic:pic>
              </a:graphicData>
            </a:graphic>
          </wp:inline>
        </w:drawing>
      </w:r>
    </w:p>
    <w:p w14:paraId="693E3E99">
      <w:pPr>
        <w:shd w:val="clear" w:color="auto" w:fill="auto"/>
        <w:spacing w:line="360" w:lineRule="auto"/>
        <w:jc w:val="left"/>
        <w:textAlignment w:val="center"/>
        <w:rPr>
          <w:sz w:val="21"/>
        </w:rPr>
      </w:pPr>
      <w:r>
        <w:rPr>
          <w:sz w:val="21"/>
        </w:rPr>
        <w:t>(1)该潜艇处在400m深度时，受到的压强是多少？</w:t>
      </w:r>
    </w:p>
    <w:p w14:paraId="6E322A68">
      <w:pPr>
        <w:shd w:val="clear" w:color="auto" w:fill="auto"/>
        <w:spacing w:line="360" w:lineRule="auto"/>
        <w:jc w:val="left"/>
        <w:textAlignment w:val="center"/>
        <w:rPr>
          <w:sz w:val="21"/>
        </w:rPr>
      </w:pPr>
      <w:r>
        <w:rPr>
          <w:sz w:val="21"/>
        </w:rPr>
        <w:t>(2)该潜艇处在400m深度时，外壳1cm</w:t>
      </w:r>
      <w:r>
        <w:rPr>
          <w:sz w:val="21"/>
          <w:vertAlign w:val="superscript"/>
        </w:rPr>
        <w:t>2</w:t>
      </w:r>
      <w:r>
        <w:rPr>
          <w:sz w:val="21"/>
        </w:rPr>
        <w:t>的面积上受到海水的压力是多少？</w:t>
      </w:r>
    </w:p>
    <w:p w14:paraId="5627C090">
      <w:pPr>
        <w:shd w:val="clear" w:color="auto" w:fill="auto"/>
        <w:spacing w:line="360" w:lineRule="auto"/>
        <w:jc w:val="left"/>
        <w:textAlignment w:val="center"/>
        <w:rPr>
          <w:sz w:val="21"/>
        </w:rPr>
      </w:pPr>
      <w:r>
        <w:rPr>
          <w:sz w:val="21"/>
        </w:rPr>
        <w:t>(3)该潜艇在水面漂浮时，重力是多少？</w:t>
      </w:r>
    </w:p>
    <w:p w14:paraId="03855E46">
      <w:pPr>
        <w:shd w:val="clear" w:color="auto" w:fill="auto"/>
        <w:spacing w:line="360" w:lineRule="auto"/>
        <w:jc w:val="left"/>
        <w:textAlignment w:val="center"/>
        <w:rPr>
          <w:sz w:val="21"/>
        </w:rPr>
      </w:pPr>
      <w:r>
        <w:rPr>
          <w:sz w:val="21"/>
        </w:rPr>
        <w:t>(4)该潜艇的体积是多少？</w:t>
      </w:r>
    </w:p>
    <w:p w14:paraId="20E33D37">
      <w:pPr>
        <w:shd w:val="clear" w:color="auto" w:fill="auto"/>
        <w:spacing w:line="360" w:lineRule="auto"/>
        <w:jc w:val="left"/>
        <w:textAlignment w:val="center"/>
        <w:rPr>
          <w:rFonts w:hint="eastAsia"/>
          <w:b/>
          <w:bCs/>
          <w:sz w:val="21"/>
          <w:lang w:eastAsia="zh-CN"/>
        </w:rPr>
      </w:pPr>
    </w:p>
    <w:p w14:paraId="67D93533">
      <w:pPr>
        <w:shd w:val="clear" w:color="auto" w:fill="auto"/>
        <w:spacing w:line="360" w:lineRule="auto"/>
        <w:jc w:val="left"/>
        <w:textAlignment w:val="center"/>
        <w:rPr>
          <w:rFonts w:hint="eastAsia"/>
          <w:b/>
          <w:bCs/>
          <w:sz w:val="21"/>
          <w:lang w:eastAsia="zh-CN"/>
        </w:rPr>
      </w:pPr>
    </w:p>
    <w:p w14:paraId="714FD549">
      <w:pPr>
        <w:shd w:val="clear" w:color="auto" w:fill="auto"/>
        <w:spacing w:line="360" w:lineRule="auto"/>
        <w:jc w:val="left"/>
        <w:textAlignment w:val="center"/>
        <w:rPr>
          <w:rFonts w:hint="eastAsia"/>
          <w:b/>
          <w:bCs/>
          <w:sz w:val="21"/>
          <w:lang w:eastAsia="zh-CN"/>
        </w:rPr>
      </w:pPr>
    </w:p>
    <w:p w14:paraId="2D8ECAF5">
      <w:pPr>
        <w:shd w:val="clear" w:color="auto" w:fill="auto"/>
        <w:spacing w:line="360" w:lineRule="auto"/>
        <w:jc w:val="left"/>
        <w:textAlignment w:val="center"/>
        <w:rPr>
          <w:rFonts w:hint="eastAsia"/>
          <w:b/>
          <w:bCs/>
          <w:sz w:val="21"/>
          <w:lang w:eastAsia="zh-CN"/>
        </w:rPr>
      </w:pPr>
    </w:p>
    <w:p w14:paraId="1C0EFA99">
      <w:pPr>
        <w:shd w:val="clear" w:color="auto" w:fill="auto"/>
        <w:spacing w:line="360" w:lineRule="auto"/>
        <w:jc w:val="left"/>
        <w:textAlignment w:val="center"/>
        <w:rPr>
          <w:rFonts w:hint="eastAsia"/>
          <w:b/>
          <w:bCs/>
          <w:sz w:val="21"/>
          <w:lang w:eastAsia="zh-CN"/>
        </w:rPr>
      </w:pPr>
    </w:p>
    <w:p w14:paraId="53D8035D">
      <w:pPr>
        <w:shd w:val="clear" w:color="auto" w:fill="auto"/>
        <w:spacing w:line="360" w:lineRule="auto"/>
        <w:jc w:val="left"/>
        <w:textAlignment w:val="center"/>
        <w:rPr>
          <w:rFonts w:hint="eastAsia"/>
          <w:b/>
          <w:bCs/>
          <w:sz w:val="21"/>
          <w:lang w:eastAsia="zh-CN"/>
        </w:rPr>
      </w:pPr>
    </w:p>
    <w:p w14:paraId="35E3F037">
      <w:pPr>
        <w:shd w:val="clear" w:color="auto" w:fill="auto"/>
        <w:spacing w:line="360" w:lineRule="auto"/>
        <w:jc w:val="left"/>
        <w:textAlignment w:val="center"/>
        <w:rPr>
          <w:rFonts w:hint="eastAsia"/>
          <w:b/>
          <w:bCs/>
          <w:sz w:val="21"/>
          <w:lang w:eastAsia="zh-CN"/>
        </w:rPr>
      </w:pPr>
    </w:p>
    <w:p w14:paraId="635871F9">
      <w:pPr>
        <w:shd w:val="clear" w:color="auto" w:fill="auto"/>
        <w:spacing w:line="360" w:lineRule="auto"/>
        <w:jc w:val="left"/>
        <w:textAlignment w:val="center"/>
        <w:rPr>
          <w:rFonts w:hint="eastAsia"/>
          <w:b/>
          <w:bCs/>
          <w:sz w:val="21"/>
          <w:lang w:eastAsia="zh-CN"/>
        </w:rPr>
      </w:pPr>
    </w:p>
    <w:p w14:paraId="058E0A8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．（25-26八年级下·福建福州·期中）如图所示，一个高度为0.4m、底部面积为</w:t>
      </w:r>
      <w:r>
        <w:object>
          <v:shape id="_x0000_i1066" type="#_x0000_t75" alt="eqIde71f8c680db71a63225b2fa75d73c3f0" style="width:27.25pt;height:13.95pt" o:ole="" coordsize="21600,21600" o:preferrelative="t" filled="f" stroked="f">
            <v:stroke joinstyle="miter"/>
            <v:imagedata r:id="rId89" o:title="eqIde71f8c680db71a63225b2fa75d73c3f0"/>
            <o:lock v:ext="edit" aspectratio="t"/>
            <w10:anchorlock/>
          </v:shape>
          <o:OLEObject Type="Embed" ProgID="Equation.DSMT4" ShapeID="_x0000_i1066" DrawAspect="Content" ObjectID="_1468075766" r:id="rId90"/>
        </w:object>
      </w:r>
      <w:r>
        <w:rPr>
          <w:sz w:val="21"/>
        </w:rPr>
        <w:t>、密度为</w:t>
      </w:r>
      <w:r>
        <w:object>
          <v:shape id="_x0000_i1067" type="#_x0000_t75" alt="eqId261248cb92bd2cf4baec8ec981ad4cdd" style="width:63.35pt;height:15.8pt" o:ole="" coordsize="21600,21600" o:preferrelative="t" filled="f" stroked="f">
            <v:stroke joinstyle="miter"/>
            <v:imagedata r:id="rId91" o:title="eqId261248cb92bd2cf4baec8ec981ad4cdd"/>
            <o:lock v:ext="edit" aspectratio="t"/>
            <w10:anchorlock/>
          </v:shape>
          <o:OLEObject Type="Embed" ProgID="Equation.DSMT4" ShapeID="_x0000_i1067" DrawAspect="Content" ObjectID="_1468075767" r:id="rId92"/>
        </w:object>
      </w:r>
      <w:r>
        <w:rPr>
          <w:sz w:val="21"/>
        </w:rPr>
        <w:t>的均匀长方体塑料块放于水中，它静止时处于竖直状态。（</w:t>
      </w:r>
      <w:r>
        <w:rPr>
          <w:rFonts w:ascii="Times New Roman" w:eastAsia="Times New Roman" w:hAnsi="Times New Roman" w:cs="Times New Roman"/>
          <w:i/>
          <w:sz w:val="21"/>
        </w:rPr>
        <w:t>g</w:t>
      </w:r>
      <w:r>
        <w:rPr>
          <w:sz w:val="21"/>
        </w:rPr>
        <w:t>取</w:t>
      </w:r>
      <w:r>
        <w:object>
          <v:shape id="_x0000_i1068" type="#_x0000_t75" alt="eqId8785b7a333441aa120802a71bdd4df3a" style="width:36.9pt;height:13.85pt" o:ole="" coordsize="21600,21600" o:preferrelative="t" filled="f" stroked="f">
            <v:stroke joinstyle="miter"/>
            <v:imagedata r:id="rId93" o:title="eqId8785b7a333441aa120802a71bdd4df3a"/>
            <o:lock v:ext="edit" aspectratio="t"/>
            <w10:anchorlock/>
          </v:shape>
          <o:OLEObject Type="Embed" ProgID="Equation.DSMT4" ShapeID="_x0000_i1068" DrawAspect="Content" ObjectID="_1468075768" r:id="rId94"/>
        </w:object>
      </w:r>
      <w:r>
        <w:rPr>
          <w:sz w:val="21"/>
        </w:rPr>
        <w:t>，</w:t>
      </w:r>
      <w:r>
        <w:object>
          <v:shape id="_x0000_i1069" type="#_x0000_t75" alt="eqIdc7b399347203da8c0947cdc2b67c1add" style="width:56.3pt;height:18.05pt" o:ole="" coordsize="21600,21600" o:preferrelative="t" filled="f" stroked="f">
            <v:stroke joinstyle="miter"/>
            <v:imagedata r:id="rId95" o:title="eqIdc7b399347203da8c0947cdc2b67c1add"/>
            <o:lock v:ext="edit" aspectratio="t"/>
            <w10:anchorlock/>
          </v:shape>
          <o:OLEObject Type="Embed" ProgID="Equation.DSMT4" ShapeID="_x0000_i1069" DrawAspect="Content" ObjectID="_1468075769" r:id="rId96"/>
        </w:object>
      </w:r>
      <w:r>
        <w:rPr>
          <w:sz w:val="21"/>
        </w:rPr>
        <w:t>）</w:t>
      </w:r>
    </w:p>
    <w:p w14:paraId="7BAAFFE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990600"/>
            <wp:effectExtent l="0" t="0" r="7620" b="0"/>
            <wp:docPr id="100021" name="图片 100021" descr="@@@0b4be339-1509-46dd-a564-f1760ac45e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0b4be339-1509-46dd-a564-f1760ac45ee4"/>
                    <pic:cNvPicPr>
                      <a:picLocks noChangeAspect="1"/>
                    </pic:cNvPicPr>
                  </pic:nvPicPr>
                  <pic:blipFill>
                    <a:blip xmlns:r="http://schemas.openxmlformats.org/officeDocument/2006/relationships" r:embed="rId97"/>
                    <a:stretch>
                      <a:fillRect/>
                    </a:stretch>
                  </pic:blipFill>
                  <pic:spPr>
                    <a:xfrm>
                      <a:off x="0" y="0"/>
                      <a:ext cx="1181100" cy="990600"/>
                    </a:xfrm>
                    <a:prstGeom prst="rect">
                      <a:avLst/>
                    </a:prstGeom>
                  </pic:spPr>
                </pic:pic>
              </a:graphicData>
            </a:graphic>
          </wp:inline>
        </w:drawing>
      </w:r>
    </w:p>
    <w:p w14:paraId="4A9DEB9F">
      <w:pPr>
        <w:shd w:val="clear" w:color="auto" w:fill="auto"/>
        <w:spacing w:line="360" w:lineRule="auto"/>
        <w:jc w:val="left"/>
        <w:textAlignment w:val="center"/>
        <w:rPr>
          <w:sz w:val="21"/>
        </w:rPr>
      </w:pPr>
      <w:r>
        <w:rPr>
          <w:sz w:val="21"/>
        </w:rPr>
        <w:t>(1)求塑料块受到的浮力；</w:t>
      </w:r>
    </w:p>
    <w:p w14:paraId="2D0EE465">
      <w:pPr>
        <w:shd w:val="clear" w:color="auto" w:fill="auto"/>
        <w:spacing w:line="360" w:lineRule="auto"/>
        <w:jc w:val="left"/>
        <w:textAlignment w:val="center"/>
        <w:rPr>
          <w:sz w:val="21"/>
        </w:rPr>
      </w:pPr>
      <w:r>
        <w:rPr>
          <w:sz w:val="21"/>
        </w:rPr>
        <w:t>(2)求塑料块排开水的体积；</w:t>
      </w:r>
    </w:p>
    <w:p w14:paraId="700BB4D6">
      <w:pPr>
        <w:shd w:val="clear" w:color="auto" w:fill="auto"/>
        <w:spacing w:line="360" w:lineRule="auto"/>
        <w:jc w:val="left"/>
        <w:textAlignment w:val="center"/>
        <w:rPr>
          <w:sz w:val="21"/>
        </w:rPr>
      </w:pPr>
      <w:r>
        <w:rPr>
          <w:sz w:val="21"/>
        </w:rPr>
        <w:t>(3)当在塑料块上放置一物体时，塑料块露出水面的高度为5cm，求物体的质量。</w:t>
      </w:r>
    </w:p>
    <w:p w14:paraId="12C14E45">
      <w:pPr>
        <w:shd w:val="clear" w:color="auto" w:fill="auto"/>
        <w:spacing w:line="360" w:lineRule="auto"/>
        <w:jc w:val="left"/>
        <w:textAlignment w:val="center"/>
        <w:rPr>
          <w:rFonts w:hint="eastAsia"/>
          <w:b/>
          <w:bCs/>
          <w:sz w:val="21"/>
          <w:lang w:eastAsia="zh-CN"/>
        </w:rPr>
      </w:pPr>
    </w:p>
    <w:p w14:paraId="16AE9424">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广西南宁·期中）图1是古代的一种“漏刻”计时器，其计时原理是通过受水壶中水量的均匀变化来度量时间。图2是某兴趣小组制作的简易“漏刻”模型，该模型主要由甲和乙2个完全相同的薄壁圆柱形玻璃容器（忽略重力）、标有刻度的标尺（忽略重力）和圆柱形浮船丙（不吸水）构成，当向容器乙内均匀注水，可使标尺和浮船随水面匀速竖直上升，从而计时。如图所示，盛满水的容器甲底部有一个出水管（此时出水管上的阀门关闭），容器乙盛有部分水，使浮船丙的下表面刚好与容器乙底部接触但无压力。已知容器甲的底面积为</w:t>
      </w:r>
      <w:r>
        <w:object>
          <v:shape id="_x0000_i1070" type="#_x0000_t75" alt="eqId3a0737bb3497c592d99a3c3e0cf5775f" style="width:53.65pt;height:14.3pt" o:ole="" coordsize="21600,21600" o:preferrelative="t" filled="f" stroked="f">
            <v:stroke joinstyle="miter"/>
            <v:imagedata r:id="rId98" o:title="eqId3a0737bb3497c592d99a3c3e0cf5775f"/>
            <o:lock v:ext="edit" aspectratio="t"/>
            <w10:anchorlock/>
          </v:shape>
          <o:OLEObject Type="Embed" ProgID="Equation.DSMT4" ShapeID="_x0000_i1070" DrawAspect="Content" ObjectID="_1468075770" r:id="rId99"/>
        </w:object>
      </w:r>
      <w:r>
        <w:rPr>
          <w:sz w:val="21"/>
        </w:rPr>
        <w:t>，内装水的质量为15kg；浮船丙的底面积为</w:t>
      </w:r>
      <w:r>
        <w:object>
          <v:shape id="_x0000_i1071" type="#_x0000_t75" alt="eqIdd1ab4ebeab3794f60edd9c1d26e47c64" style="width:45.7pt;height:14.35pt" o:ole="" coordsize="21600,21600" o:preferrelative="t" filled="f" stroked="f">
            <v:stroke joinstyle="miter"/>
            <v:imagedata r:id="rId100" o:title="eqIdd1ab4ebeab3794f60edd9c1d26e47c64"/>
            <o:lock v:ext="edit" aspectratio="t"/>
            <w10:anchorlock/>
          </v:shape>
          <o:OLEObject Type="Embed" ProgID="Equation.DSMT4" ShapeID="_x0000_i1071" DrawAspect="Content" ObjectID="_1468075771" r:id="rId101"/>
        </w:object>
      </w:r>
      <w:r>
        <w:rPr>
          <w:sz w:val="21"/>
        </w:rPr>
        <w:t>，浮船排开水的体积为</w:t>
      </w:r>
      <w:r>
        <w:object>
          <v:shape id="_x0000_i1072" type="#_x0000_t75" alt="eqId08308c2b5ad18fd32a2c2a9039ddef5e" style="width:43.1pt;height:13.9pt" o:ole="" coordsize="21600,21600" o:preferrelative="t" filled="f" stroked="f">
            <v:stroke joinstyle="miter"/>
            <v:imagedata r:id="rId102" o:title="eqId08308c2b5ad18fd32a2c2a9039ddef5e"/>
            <o:lock v:ext="edit" aspectratio="t"/>
            <w10:anchorlock/>
          </v:shape>
          <o:OLEObject Type="Embed" ProgID="Equation.DSMT4" ShapeID="_x0000_i1072" DrawAspect="Content" ObjectID="_1468075772" r:id="rId103"/>
        </w:object>
      </w:r>
      <w:r>
        <w:rPr>
          <w:sz w:val="21"/>
        </w:rPr>
        <w:t>。求：</w:t>
      </w:r>
    </w:p>
    <w:p w14:paraId="5D7546C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76500" cy="1419225"/>
            <wp:effectExtent l="0" t="0" r="7620" b="13335"/>
            <wp:docPr id="100023" name="图片 100023" descr="@@@48339ef2-ccae-45ad-8a72-42e44dc6b2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48339ef2-ccae-45ad-8a72-42e44dc6b2c5"/>
                    <pic:cNvPicPr>
                      <a:picLocks noChangeAspect="1"/>
                    </pic:cNvPicPr>
                  </pic:nvPicPr>
                  <pic:blipFill>
                    <a:blip xmlns:r="http://schemas.openxmlformats.org/officeDocument/2006/relationships" r:embed="rId104"/>
                    <a:stretch>
                      <a:fillRect/>
                    </a:stretch>
                  </pic:blipFill>
                  <pic:spPr>
                    <a:xfrm>
                      <a:off x="0" y="0"/>
                      <a:ext cx="2476500" cy="1419225"/>
                    </a:xfrm>
                    <a:prstGeom prst="rect">
                      <a:avLst/>
                    </a:prstGeom>
                  </pic:spPr>
                </pic:pic>
              </a:graphicData>
            </a:graphic>
          </wp:inline>
        </w:drawing>
      </w:r>
    </w:p>
    <w:p w14:paraId="0F8FB905">
      <w:pPr>
        <w:shd w:val="clear" w:color="auto" w:fill="auto"/>
        <w:spacing w:line="360" w:lineRule="auto"/>
        <w:jc w:val="left"/>
        <w:textAlignment w:val="center"/>
        <w:rPr>
          <w:sz w:val="21"/>
        </w:rPr>
      </w:pPr>
      <w:r>
        <w:rPr>
          <w:sz w:val="21"/>
        </w:rPr>
        <w:t>(1)浮船丙受到的浮力</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p>
    <w:p w14:paraId="6E31FB70">
      <w:pPr>
        <w:shd w:val="clear" w:color="auto" w:fill="auto"/>
        <w:spacing w:line="360" w:lineRule="auto"/>
        <w:jc w:val="left"/>
        <w:textAlignment w:val="center"/>
        <w:rPr>
          <w:sz w:val="21"/>
        </w:rPr>
      </w:pPr>
      <w:r>
        <w:rPr>
          <w:sz w:val="21"/>
        </w:rPr>
        <w:t>(2)容器乙底部受到水的压强</w:t>
      </w:r>
      <w:r>
        <w:object>
          <v:shape id="_x0000_i1073" type="#_x0000_t75" alt="eqId956e2ec892a6414f4b51e50ecbb9efff" style="width:14.95pt;height:15.8pt" o:ole="" coordsize="21600,21600" o:preferrelative="t" filled="f" stroked="f">
            <v:stroke joinstyle="miter"/>
            <v:imagedata r:id="rId105" o:title="eqId956e2ec892a6414f4b51e50ecbb9efff"/>
            <o:lock v:ext="edit" aspectratio="t"/>
            <w10:anchorlock/>
          </v:shape>
          <o:OLEObject Type="Embed" ProgID="Equation.DSMT4" ShapeID="_x0000_i1073" DrawAspect="Content" ObjectID="_1468075773" r:id="rId106"/>
        </w:object>
      </w:r>
      <w:r>
        <w:rPr>
          <w:sz w:val="21"/>
        </w:rPr>
        <w:t>；</w:t>
      </w:r>
    </w:p>
    <w:p w14:paraId="11EC4102">
      <w:pPr>
        <w:shd w:val="clear" w:color="auto" w:fill="auto"/>
        <w:spacing w:line="360" w:lineRule="auto"/>
        <w:jc w:val="left"/>
        <w:textAlignment w:val="center"/>
        <w:rPr>
          <w:sz w:val="21"/>
        </w:rPr>
      </w:pPr>
      <w:r>
        <w:rPr>
          <w:sz w:val="21"/>
        </w:rPr>
        <w:t>(3)容器乙中水的重力</w:t>
      </w:r>
      <w:r>
        <w:object>
          <v:shape id="_x0000_i1074" type="#_x0000_t75" alt="eqId0a445f5cbbac98ad4e27f919c5499c7f" style="width:16.7pt;height:16.7pt" o:ole="" coordsize="21600,21600" o:preferrelative="t" filled="f" stroked="f">
            <v:stroke joinstyle="miter"/>
            <v:imagedata r:id="rId107" o:title="eqId0a445f5cbbac98ad4e27f919c5499c7f"/>
            <o:lock v:ext="edit" aspectratio="t"/>
            <w10:anchorlock/>
          </v:shape>
          <o:OLEObject Type="Embed" ProgID="Equation.DSMT4" ShapeID="_x0000_i1074" DrawAspect="Content" ObjectID="_1468075774" r:id="rId108"/>
        </w:object>
      </w:r>
      <w:r>
        <w:rPr>
          <w:sz w:val="21"/>
        </w:rPr>
        <w:t>；</w:t>
      </w:r>
    </w:p>
    <w:p w14:paraId="6307FEDB">
      <w:pPr>
        <w:shd w:val="clear" w:color="auto" w:fill="auto"/>
        <w:spacing w:line="360" w:lineRule="auto"/>
        <w:jc w:val="left"/>
        <w:textAlignment w:val="center"/>
        <w:rPr>
          <w:sz w:val="21"/>
        </w:rPr>
      </w:pPr>
      <w:r>
        <w:rPr>
          <w:sz w:val="21"/>
        </w:rPr>
        <w:t>(4)打开出水管的阀门，容器甲中的水开始均匀缓慢注入容器乙，已知从刚开始注水到容器甲、乙对台阶的压强相等时所用的时间为30min，求每分钟注入水的质量</w:t>
      </w:r>
      <w:r>
        <w:object>
          <v:shape id="_x0000_i1075" type="#_x0000_t75" alt="eqId77ab1256702aef4e9f1a5eb6c12ecc96" style="width:13.2pt;height:15.8pt" o:ole="" coordsize="21600,21600" o:preferrelative="t" filled="f" stroked="f">
            <v:stroke joinstyle="miter"/>
            <v:imagedata r:id="rId109" o:title="eqId77ab1256702aef4e9f1a5eb6c12ecc96"/>
            <o:lock v:ext="edit" aspectratio="t"/>
            <w10:anchorlock/>
          </v:shape>
          <o:OLEObject Type="Embed" ProgID="Equation.DSMT4" ShapeID="_x0000_i1075" DrawAspect="Content" ObjectID="_1468075775" r:id="rId110"/>
        </w:object>
      </w:r>
      <w:r>
        <w:rPr>
          <w:sz w:val="21"/>
        </w:rPr>
        <w:t>。</w:t>
      </w:r>
    </w:p>
    <w:p w14:paraId="71BA08F6">
      <w:pPr>
        <w:jc w:val="both"/>
        <w:rPr>
          <w:rFonts w:hint="eastAsia"/>
          <w:b/>
          <w:bCs/>
          <w:szCs w:val="21"/>
          <w:lang w:val="en-US" w:eastAsia="zh-CN"/>
        </w:rPr>
      </w:pPr>
    </w:p>
    <w:p w14:paraId="22D9718A">
      <w:pPr>
        <w:jc w:val="both"/>
        <w:rPr>
          <w:rFonts w:hint="eastAsia"/>
          <w:b/>
          <w:bCs/>
          <w:szCs w:val="21"/>
          <w:lang w:val="en-US" w:eastAsia="zh-CN"/>
        </w:rPr>
      </w:pPr>
    </w:p>
    <w:p w14:paraId="0B6A9162">
      <w:pPr>
        <w:jc w:val="both"/>
        <w:rPr>
          <w:rFonts w:hint="eastAsia"/>
          <w:b/>
          <w:bCs/>
          <w:szCs w:val="21"/>
          <w:lang w:val="en-US" w:eastAsia="zh-CN"/>
        </w:rPr>
      </w:pPr>
    </w:p>
    <w:p w14:paraId="0DEE1D38">
      <w:pPr>
        <w:jc w:val="both"/>
        <w:rPr>
          <w:rFonts w:hint="eastAsia"/>
          <w:b/>
          <w:bCs/>
          <w:szCs w:val="21"/>
          <w:lang w:val="en-US" w:eastAsia="zh-CN"/>
        </w:rPr>
      </w:pPr>
    </w:p>
    <w:p w14:paraId="69E0B7D2">
      <w:pPr>
        <w:jc w:val="both"/>
        <w:rPr>
          <w:rFonts w:hint="eastAsia"/>
          <w:b/>
          <w:bCs/>
          <w:szCs w:val="21"/>
          <w:lang w:val="en-US" w:eastAsia="zh-CN"/>
        </w:rPr>
      </w:pPr>
    </w:p>
    <w:p w14:paraId="5C03AAD2">
      <w:pPr>
        <w:jc w:val="both"/>
        <w:rPr>
          <w:rFonts w:hint="eastAsia"/>
          <w:b/>
          <w:bCs/>
          <w:szCs w:val="21"/>
          <w:lang w:val="en-US" w:eastAsia="zh-CN"/>
        </w:rPr>
      </w:pPr>
    </w:p>
    <w:p w14:paraId="44BCAE93">
      <w:pPr>
        <w:jc w:val="both"/>
        <w:rPr>
          <w:rFonts w:hint="eastAsia"/>
          <w:b/>
          <w:bCs/>
          <w:szCs w:val="21"/>
          <w:lang w:val="en-US" w:eastAsia="zh-CN"/>
        </w:rPr>
      </w:pPr>
      <w:r>
        <w:rPr>
          <w:rFonts w:hint="eastAsia"/>
          <w:b/>
          <w:bCs/>
          <w:szCs w:val="21"/>
          <w:lang w:val="en-US" w:eastAsia="zh-CN"/>
        </w:rPr>
        <w:t>题型五：绳物模型压强浮力计算</w:t>
      </w:r>
    </w:p>
    <w:p w14:paraId="370AB907">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．（25-26八年级下·福建福州·期中）如图所示，密度小于水且不吸水的实心均匀正方体物块A底部连有一根细线，细线另一端固定在容器底。A的边长为0.1m，当容器中水的深度为20cm时，物块A体积的</w:t>
      </w:r>
      <w:r>
        <w:object>
          <v:shape id="_x0000_i1076" type="#_x0000_t75" alt="eqIdeac97e6740365c85ad857aff85cefbe5" style="width:9.65pt;height:27.4pt" o:ole="" coordsize="21600,21600" o:preferrelative="t" filled="f" stroked="f">
            <v:stroke joinstyle="miter"/>
            <v:imagedata r:id="rId111" o:title="eqIdeac97e6740365c85ad857aff85cefbe5"/>
            <o:lock v:ext="edit" aspectratio="t"/>
            <w10:anchorlock/>
          </v:shape>
          <o:OLEObject Type="Embed" ProgID="Equation.DSMT4" ShapeID="_x0000_i1076" DrawAspect="Content" ObjectID="_1468075776" r:id="rId112"/>
        </w:object>
      </w:r>
      <w:r>
        <w:rPr>
          <w:sz w:val="21"/>
        </w:rPr>
        <w:t>露出水面，此时细线恰好处于自然伸长状态（无拉力），</w:t>
      </w:r>
      <w:r>
        <w:object>
          <v:shape id="_x0000_i1077" type="#_x0000_t75" alt="eqId01f4c7754d554988f7451b975442209a" style="width:51.9pt;height:13.8pt" o:ole="" coordsize="21600,21600" o:preferrelative="t" filled="f" stroked="f">
            <v:stroke joinstyle="miter"/>
            <v:imagedata r:id="rId39" o:title="eqId01f4c7754d554988f7451b975442209a"/>
            <o:lock v:ext="edit" aspectratio="t"/>
            <w10:anchorlock/>
          </v:shape>
          <o:OLEObject Type="Embed" ProgID="Equation.DSMT4" ShapeID="_x0000_i1077" DrawAspect="Content" ObjectID="_1468075777" r:id="rId113"/>
        </w:object>
      </w:r>
      <w:r>
        <w:rPr>
          <w:sz w:val="21"/>
        </w:rPr>
        <w:t>。求：</w:t>
      </w:r>
    </w:p>
    <w:p w14:paraId="20BE2CE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95350" cy="1095375"/>
            <wp:effectExtent l="0" t="0" r="3810" b="1905"/>
            <wp:docPr id="100025" name="图片 100025" descr="@@@5a58131b-3062-445d-a397-ea63ef12c8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5a58131b-3062-445d-a397-ea63ef12c8a9"/>
                    <pic:cNvPicPr>
                      <a:picLocks noChangeAspect="1"/>
                    </pic:cNvPicPr>
                  </pic:nvPicPr>
                  <pic:blipFill>
                    <a:blip xmlns:r="http://schemas.openxmlformats.org/officeDocument/2006/relationships" r:embed="rId114"/>
                    <a:stretch>
                      <a:fillRect/>
                    </a:stretch>
                  </pic:blipFill>
                  <pic:spPr>
                    <a:xfrm>
                      <a:off x="0" y="0"/>
                      <a:ext cx="895350" cy="1095375"/>
                    </a:xfrm>
                    <a:prstGeom prst="rect">
                      <a:avLst/>
                    </a:prstGeom>
                  </pic:spPr>
                </pic:pic>
              </a:graphicData>
            </a:graphic>
          </wp:inline>
        </w:drawing>
      </w:r>
    </w:p>
    <w:p w14:paraId="260E5E8C">
      <w:pPr>
        <w:shd w:val="clear" w:color="auto" w:fill="auto"/>
        <w:spacing w:line="360" w:lineRule="auto"/>
        <w:jc w:val="left"/>
        <w:textAlignment w:val="center"/>
        <w:rPr>
          <w:sz w:val="21"/>
        </w:rPr>
      </w:pPr>
      <w:r>
        <w:rPr>
          <w:sz w:val="21"/>
        </w:rPr>
        <w:t>(1)物块A受到的浮力；</w:t>
      </w:r>
    </w:p>
    <w:p w14:paraId="62577172">
      <w:pPr>
        <w:shd w:val="clear" w:color="auto" w:fill="auto"/>
        <w:spacing w:line="360" w:lineRule="auto"/>
        <w:jc w:val="left"/>
        <w:textAlignment w:val="center"/>
        <w:rPr>
          <w:sz w:val="21"/>
        </w:rPr>
      </w:pPr>
      <w:r>
        <w:rPr>
          <w:sz w:val="21"/>
        </w:rPr>
        <w:t>(2)物块A的密度；</w:t>
      </w:r>
    </w:p>
    <w:p w14:paraId="1BFB1A86">
      <w:pPr>
        <w:shd w:val="clear" w:color="auto" w:fill="auto"/>
        <w:spacing w:line="360" w:lineRule="auto"/>
        <w:jc w:val="left"/>
        <w:textAlignment w:val="center"/>
        <w:rPr>
          <w:sz w:val="21"/>
        </w:rPr>
      </w:pPr>
      <w:r>
        <w:rPr>
          <w:sz w:val="21"/>
        </w:rPr>
        <w:t>(3)往容器缓慢加水，至物块A刚好浸没水中时立即停止加水，求此时细线对物块A的作用力的大小。</w:t>
      </w:r>
    </w:p>
    <w:p w14:paraId="7F7B8101">
      <w:pPr>
        <w:shd w:val="clear" w:color="auto" w:fill="auto"/>
        <w:spacing w:line="360" w:lineRule="auto"/>
        <w:jc w:val="left"/>
        <w:textAlignment w:val="center"/>
        <w:rPr>
          <w:rFonts w:hint="eastAsia"/>
          <w:b/>
          <w:bCs/>
          <w:sz w:val="21"/>
          <w:lang w:eastAsia="zh-CN"/>
        </w:rPr>
      </w:pPr>
    </w:p>
    <w:p w14:paraId="14894670">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．（25-26八年级下·全国·期末）如图甲，将重力为8N的物体A放在装有适量水的杯中，物体A漂浮于水面，浸入水中的体积占总体积的</w:t>
      </w:r>
      <w:r>
        <w:object>
          <v:shape id="_x0000_i1078" type="#_x0000_t75" alt="eqId7294f5ae2a24ff42e84cd9773b2a7287" style="width:10.55pt;height:27.05pt" o:ole="" coordsize="21600,21600" o:preferrelative="t" filled="f" stroked="f">
            <v:stroke joinstyle="miter"/>
            <v:imagedata r:id="rId115" o:title="eqId7294f5ae2a24ff42e84cd9773b2a7287"/>
            <o:lock v:ext="edit" aspectratio="t"/>
            <w10:anchorlock/>
          </v:shape>
          <o:OLEObject Type="Embed" ProgID="Equation.DSMT4" ShapeID="_x0000_i1078" DrawAspect="Content" ObjectID="_1468075778" r:id="rId116"/>
        </w:object>
      </w:r>
      <w:r>
        <w:rPr>
          <w:sz w:val="21"/>
        </w:rPr>
        <w:t>，此时水面到杯底的距离为20cm。如果将一个重物B用体积和重力不计的细线系于A的下方，再轻轻放入该杯水中，静止时A的上表面与水面刚好相平，如图乙所示。已知</w:t>
      </w:r>
      <w:r>
        <w:object>
          <v:shape id="_x0000_i1079" type="#_x0000_t75" alt="eqId534394d3e441cb8fe67653e4281a5015" style="width:88.85pt;height:16.45pt" o:ole="" coordsize="21600,21600" o:preferrelative="t" filled="f" stroked="f">
            <v:stroke joinstyle="miter"/>
            <v:imagedata r:id="rId117" o:title="eqId534394d3e441cb8fe67653e4281a5015"/>
            <o:lock v:ext="edit" aspectratio="t"/>
            <w10:anchorlock/>
          </v:shape>
          <o:OLEObject Type="Embed" ProgID="Equation.DSMT4" ShapeID="_x0000_i1079" DrawAspect="Content" ObjectID="_1468075779" r:id="rId118"/>
        </w:object>
      </w:r>
      <w:r>
        <w:rPr>
          <w:sz w:val="21"/>
        </w:rPr>
        <w:t>，</w:t>
      </w:r>
      <w:r>
        <w:rPr>
          <w:rFonts w:ascii="Times New Roman" w:eastAsia="Times New Roman" w:hAnsi="Times New Roman" w:cs="Times New Roman"/>
          <w:i/>
          <w:sz w:val="21"/>
        </w:rPr>
        <w:t>g</w:t>
      </w:r>
      <w:r>
        <w:rPr>
          <w:sz w:val="21"/>
        </w:rPr>
        <w:t>取10N/kg，求：</w:t>
      </w:r>
    </w:p>
    <w:p w14:paraId="5990080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76425" cy="1019175"/>
            <wp:effectExtent l="0" t="0" r="13335" b="1905"/>
            <wp:docPr id="100027" name="图片 100027" descr="@@@5cdb2fac-73e7-4bf6-b788-86de27b44f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5cdb2fac-73e7-4bf6-b788-86de27b44f9a"/>
                    <pic:cNvPicPr>
                      <a:picLocks noChangeAspect="1"/>
                    </pic:cNvPicPr>
                  </pic:nvPicPr>
                  <pic:blipFill>
                    <a:blip xmlns:r="http://schemas.openxmlformats.org/officeDocument/2006/relationships" r:embed="rId119"/>
                    <a:stretch>
                      <a:fillRect/>
                    </a:stretch>
                  </pic:blipFill>
                  <pic:spPr>
                    <a:xfrm>
                      <a:off x="0" y="0"/>
                      <a:ext cx="1876425" cy="1019175"/>
                    </a:xfrm>
                    <a:prstGeom prst="rect">
                      <a:avLst/>
                    </a:prstGeom>
                  </pic:spPr>
                </pic:pic>
              </a:graphicData>
            </a:graphic>
          </wp:inline>
        </w:drawing>
      </w:r>
    </w:p>
    <w:p w14:paraId="257EFDE3">
      <w:pPr>
        <w:shd w:val="clear" w:color="auto" w:fill="auto"/>
        <w:spacing w:line="360" w:lineRule="auto"/>
        <w:jc w:val="left"/>
        <w:textAlignment w:val="center"/>
        <w:rPr>
          <w:sz w:val="21"/>
        </w:rPr>
      </w:pPr>
      <w:r>
        <w:rPr>
          <w:sz w:val="21"/>
        </w:rPr>
        <w:t>(1)图甲中A所受浮力大小。</w:t>
      </w:r>
    </w:p>
    <w:p w14:paraId="56D6ADA8">
      <w:pPr>
        <w:shd w:val="clear" w:color="auto" w:fill="auto"/>
        <w:spacing w:line="360" w:lineRule="auto"/>
        <w:jc w:val="left"/>
        <w:textAlignment w:val="center"/>
        <w:rPr>
          <w:sz w:val="21"/>
        </w:rPr>
      </w:pPr>
      <w:r>
        <w:rPr>
          <w:sz w:val="21"/>
        </w:rPr>
        <w:t>(2)A的体积大小。</w:t>
      </w:r>
    </w:p>
    <w:p w14:paraId="236BE80B">
      <w:pPr>
        <w:shd w:val="clear" w:color="auto" w:fill="auto"/>
        <w:spacing w:line="360" w:lineRule="auto"/>
        <w:jc w:val="left"/>
        <w:textAlignment w:val="center"/>
        <w:rPr>
          <w:sz w:val="21"/>
        </w:rPr>
      </w:pPr>
      <w:r>
        <w:rPr>
          <w:sz w:val="21"/>
        </w:rPr>
        <w:t>(3)图乙中细线对A的拉力大小。</w:t>
      </w:r>
    </w:p>
    <w:p w14:paraId="53082A25">
      <w:pPr>
        <w:shd w:val="clear" w:color="auto" w:fill="auto"/>
        <w:spacing w:line="360" w:lineRule="auto"/>
        <w:jc w:val="left"/>
        <w:textAlignment w:val="center"/>
        <w:rPr>
          <w:sz w:val="21"/>
        </w:rPr>
      </w:pPr>
      <w:r>
        <w:rPr>
          <w:sz w:val="21"/>
        </w:rPr>
        <w:t>(4)B的重力。</w:t>
      </w:r>
    </w:p>
    <w:p w14:paraId="4AAF2D63">
      <w:pPr>
        <w:shd w:val="clear" w:color="auto" w:fill="auto"/>
        <w:spacing w:line="360" w:lineRule="auto"/>
        <w:jc w:val="left"/>
        <w:textAlignment w:val="center"/>
        <w:rPr>
          <w:rFonts w:hint="eastAsia"/>
          <w:b/>
          <w:bCs/>
          <w:sz w:val="21"/>
          <w:lang w:eastAsia="zh-CN"/>
        </w:rPr>
      </w:pPr>
    </w:p>
    <w:p w14:paraId="0B7B1CDB">
      <w:pPr>
        <w:shd w:val="clear" w:color="auto" w:fill="auto"/>
        <w:spacing w:line="360" w:lineRule="auto"/>
        <w:jc w:val="left"/>
        <w:textAlignment w:val="center"/>
        <w:rPr>
          <w:rFonts w:hint="eastAsia"/>
          <w:b/>
          <w:bCs/>
          <w:sz w:val="21"/>
          <w:lang w:eastAsia="zh-CN"/>
        </w:rPr>
      </w:pPr>
    </w:p>
    <w:p w14:paraId="2AA5326A">
      <w:pPr>
        <w:shd w:val="clear" w:color="auto" w:fill="auto"/>
        <w:spacing w:line="360" w:lineRule="auto"/>
        <w:jc w:val="left"/>
        <w:textAlignment w:val="center"/>
        <w:rPr>
          <w:rFonts w:hint="eastAsia"/>
          <w:b/>
          <w:bCs/>
          <w:sz w:val="21"/>
          <w:lang w:eastAsia="zh-CN"/>
        </w:rPr>
      </w:pPr>
    </w:p>
    <w:p w14:paraId="7EE30D1C">
      <w:pPr>
        <w:shd w:val="clear" w:color="auto" w:fill="auto"/>
        <w:spacing w:line="360" w:lineRule="auto"/>
        <w:jc w:val="left"/>
        <w:textAlignment w:val="center"/>
        <w:rPr>
          <w:rFonts w:hint="eastAsia"/>
          <w:b/>
          <w:bCs/>
          <w:sz w:val="21"/>
          <w:lang w:eastAsia="zh-CN"/>
        </w:rPr>
      </w:pPr>
    </w:p>
    <w:p w14:paraId="1777A988">
      <w:pPr>
        <w:shd w:val="clear" w:color="auto" w:fill="auto"/>
        <w:spacing w:line="360" w:lineRule="auto"/>
        <w:jc w:val="left"/>
        <w:textAlignment w:val="center"/>
        <w:rPr>
          <w:rFonts w:hint="eastAsia"/>
          <w:b/>
          <w:bCs/>
          <w:sz w:val="21"/>
          <w:lang w:eastAsia="zh-CN"/>
        </w:rPr>
      </w:pPr>
    </w:p>
    <w:p w14:paraId="5D5B86B8">
      <w:pPr>
        <w:shd w:val="clear" w:color="auto" w:fill="auto"/>
        <w:spacing w:line="360" w:lineRule="auto"/>
        <w:jc w:val="left"/>
        <w:textAlignment w:val="center"/>
        <w:rPr>
          <w:rFonts w:hint="eastAsia"/>
          <w:b/>
          <w:bCs/>
          <w:sz w:val="21"/>
          <w:lang w:eastAsia="zh-CN"/>
        </w:rPr>
      </w:pPr>
    </w:p>
    <w:p w14:paraId="268486B9">
      <w:pPr>
        <w:shd w:val="clear" w:color="auto" w:fill="auto"/>
        <w:spacing w:line="360" w:lineRule="auto"/>
        <w:jc w:val="left"/>
        <w:textAlignment w:val="center"/>
        <w:rPr>
          <w:rFonts w:hint="eastAsia"/>
          <w:b/>
          <w:bCs/>
          <w:sz w:val="21"/>
          <w:lang w:eastAsia="zh-CN"/>
        </w:rPr>
      </w:pPr>
    </w:p>
    <w:p w14:paraId="29F3FF72">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．（24-25八年级下·重庆荣昌·期中）如图所示，水平地面上有一底面积为</w:t>
      </w:r>
      <w:r>
        <w:object>
          <v:shape id="_x0000_i1080" type="#_x0000_t75" alt="eqId0695fcb99da8ef8b2342daeedaaf5fc7" style="width:46.6pt;height:14.05pt" o:ole="" coordsize="21600,21600" o:preferrelative="t" filled="f" stroked="f">
            <v:stroke joinstyle="miter"/>
            <v:imagedata r:id="rId120" o:title="eqId0695fcb99da8ef8b2342daeedaaf5fc7"/>
            <o:lock v:ext="edit" aspectratio="t"/>
            <w10:anchorlock/>
          </v:shape>
          <o:OLEObject Type="Embed" ProgID="Equation.DSMT4" ShapeID="_x0000_i1080" DrawAspect="Content" ObjectID="_1468075780" r:id="rId121"/>
        </w:object>
      </w:r>
      <w:r>
        <w:rPr>
          <w:sz w:val="21"/>
        </w:rPr>
        <w:t>的圆柱形容器。容器中水深40cm，一个棱长为10cm的正方体物块通过一根细线与容器底部相连，细线受到的拉力为4N。求：（</w:t>
      </w:r>
      <w:r>
        <w:object>
          <v:shape id="_x0000_i1081" type="#_x0000_t75" alt="eqId5edcc9de67794614a10cd9c68f66a4b9" style="width:88.85pt;height:17.75pt" o:ole="" coordsize="21600,21600" o:preferrelative="t" filled="f" stroked="f">
            <v:stroke joinstyle="miter"/>
            <v:imagedata r:id="rId37" o:title="eqId5edcc9de67794614a10cd9c68f66a4b9"/>
            <o:lock v:ext="edit" aspectratio="t"/>
            <w10:anchorlock/>
          </v:shape>
          <o:OLEObject Type="Embed" ProgID="Equation.DSMT4" ShapeID="_x0000_i1081" DrawAspect="Content" ObjectID="_1468075781" r:id="rId122"/>
        </w:object>
      </w:r>
      <w:r>
        <w:rPr>
          <w:sz w:val="21"/>
        </w:rPr>
        <w:t>，</w:t>
      </w:r>
      <w:r>
        <w:object>
          <v:shape id="_x0000_i1082" type="#_x0000_t75" alt="eqId01f4c7754d554988f7451b975442209a" style="width:51.9pt;height:13.8pt" o:ole="" coordsize="21600,21600" o:preferrelative="t" filled="f" stroked="f">
            <v:stroke joinstyle="miter"/>
            <v:imagedata r:id="rId39" o:title="eqId01f4c7754d554988f7451b975442209a"/>
            <o:lock v:ext="edit" aspectratio="t"/>
            <w10:anchorlock/>
          </v:shape>
          <o:OLEObject Type="Embed" ProgID="Equation.DSMT4" ShapeID="_x0000_i1082" DrawAspect="Content" ObjectID="_1468075782" r:id="rId123"/>
        </w:object>
      </w:r>
      <w:r>
        <w:rPr>
          <w:sz w:val="21"/>
        </w:rPr>
        <w:t>）</w:t>
      </w:r>
    </w:p>
    <w:p w14:paraId="283C61F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33500" cy="971550"/>
            <wp:effectExtent l="0" t="0" r="7620" b="3810"/>
            <wp:docPr id="100029" name="图片 100029" descr="@@@923f4c53-1531-42fa-9338-b6435c02ea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923f4c53-1531-42fa-9338-b6435c02ea03"/>
                    <pic:cNvPicPr>
                      <a:picLocks noChangeAspect="1"/>
                    </pic:cNvPicPr>
                  </pic:nvPicPr>
                  <pic:blipFill>
                    <a:blip xmlns:r="http://schemas.openxmlformats.org/officeDocument/2006/relationships" r:embed="rId124"/>
                    <a:stretch>
                      <a:fillRect/>
                    </a:stretch>
                  </pic:blipFill>
                  <pic:spPr>
                    <a:xfrm>
                      <a:off x="0" y="0"/>
                      <a:ext cx="1333500" cy="971550"/>
                    </a:xfrm>
                    <a:prstGeom prst="rect">
                      <a:avLst/>
                    </a:prstGeom>
                  </pic:spPr>
                </pic:pic>
              </a:graphicData>
            </a:graphic>
          </wp:inline>
        </w:drawing>
      </w:r>
    </w:p>
    <w:p w14:paraId="4D6026C7">
      <w:pPr>
        <w:shd w:val="clear" w:color="auto" w:fill="auto"/>
        <w:spacing w:line="360" w:lineRule="auto"/>
        <w:jc w:val="left"/>
        <w:textAlignment w:val="center"/>
        <w:rPr>
          <w:sz w:val="21"/>
        </w:rPr>
      </w:pPr>
      <w:r>
        <w:rPr>
          <w:sz w:val="21"/>
        </w:rPr>
        <w:t>(1)此时物块受到的浮力；</w:t>
      </w:r>
    </w:p>
    <w:p w14:paraId="24D419DB">
      <w:pPr>
        <w:shd w:val="clear" w:color="auto" w:fill="auto"/>
        <w:spacing w:line="360" w:lineRule="auto"/>
        <w:jc w:val="left"/>
        <w:textAlignment w:val="center"/>
        <w:rPr>
          <w:sz w:val="21"/>
        </w:rPr>
      </w:pPr>
      <w:r>
        <w:rPr>
          <w:sz w:val="21"/>
        </w:rPr>
        <w:t>(2)正方体物块的密度；</w:t>
      </w:r>
    </w:p>
    <w:p w14:paraId="520A8AC7">
      <w:pPr>
        <w:shd w:val="clear" w:color="auto" w:fill="auto"/>
        <w:spacing w:line="360" w:lineRule="auto"/>
        <w:jc w:val="left"/>
        <w:textAlignment w:val="center"/>
        <w:rPr>
          <w:sz w:val="21"/>
        </w:rPr>
      </w:pPr>
      <w:r>
        <w:rPr>
          <w:sz w:val="21"/>
        </w:rPr>
        <w:t>(3)细线剪断后，物块静止时与细线未剪断时相比较，容器底受到水的压强变化了多少？</w:t>
      </w:r>
    </w:p>
    <w:p w14:paraId="66ADC17B">
      <w:pPr>
        <w:jc w:val="both"/>
        <w:rPr>
          <w:rFonts w:hint="eastAsia"/>
          <w:b/>
          <w:bCs/>
          <w:szCs w:val="21"/>
          <w:lang w:val="en-US" w:eastAsia="zh-CN"/>
        </w:rPr>
      </w:pPr>
    </w:p>
    <w:p w14:paraId="19882973">
      <w:pPr>
        <w:jc w:val="both"/>
        <w:rPr>
          <w:rFonts w:hint="eastAsia"/>
          <w:b/>
          <w:bCs/>
          <w:szCs w:val="21"/>
          <w:lang w:val="en-US" w:eastAsia="zh-CN"/>
        </w:rPr>
      </w:pPr>
      <w:r>
        <w:rPr>
          <w:rFonts w:hint="eastAsia"/>
          <w:b/>
          <w:bCs/>
          <w:szCs w:val="21"/>
          <w:lang w:val="en-US" w:eastAsia="zh-CN"/>
        </w:rPr>
        <w:t>题型六：浮力压强变化量的计算</w:t>
      </w:r>
    </w:p>
    <w:p w14:paraId="1BAFB209">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．（24-25八年级下·福建厦门·期中）如图所示，一个足够高的长方体容器的内部底面积</w:t>
      </w:r>
      <w:r>
        <w:object>
          <v:shape id="_x0000_i1083" type="#_x0000_t75" alt="eqId6e6cfdea1398f867da0be113225ad147" style="width:57.2pt;height:17.65pt" o:ole="" coordsize="21600,21600" o:preferrelative="t" filled="f" stroked="f">
            <v:stroke joinstyle="miter"/>
            <v:imagedata r:id="rId125" o:title="eqId6e6cfdea1398f867da0be113225ad147"/>
            <o:lock v:ext="edit" aspectratio="t"/>
            <w10:anchorlock/>
          </v:shape>
          <o:OLEObject Type="Embed" ProgID="Equation.DSMT4" ShapeID="_x0000_i1083" DrawAspect="Content" ObjectID="_1468075783" r:id="rId126"/>
        </w:object>
      </w:r>
      <w:r>
        <w:rPr>
          <w:sz w:val="21"/>
        </w:rPr>
        <w:t>，一个不吸水的圆柱体，现用细线将圆柱体拴在容器底部，并向容器中以恒定速度缓慢加水，直到圆柱体刚好浸没，圆柱体受到的浮力</w:t>
      </w:r>
      <w:r>
        <w:object>
          <v:shape id="_x0000_i1084" type="#_x0000_t75" alt="eqIdd4e7c732935cb0cfa7c8551e42543161" style="width:14.95pt;height:16.4pt" o:ole="" coordsize="21600,21600" o:preferrelative="t" filled="f" stroked="f">
            <v:stroke joinstyle="miter"/>
            <v:imagedata r:id="rId127" o:title="eqIdd4e7c732935cb0cfa7c8551e42543161"/>
            <o:lock v:ext="edit" aspectratio="t"/>
            <w10:anchorlock/>
          </v:shape>
          <o:OLEObject Type="Embed" ProgID="Equation.DSMT4" ShapeID="_x0000_i1084" DrawAspect="Content" ObjectID="_1468075784" r:id="rId128"/>
        </w:object>
      </w:r>
      <w:r>
        <w:rPr>
          <w:sz w:val="21"/>
        </w:rPr>
        <w:t>随着容器中水的深度</w:t>
      </w:r>
      <w:r>
        <w:object>
          <v:shape id="_x0000_i1085" type="#_x0000_t75" alt="eqId3eabd5f3a86afe49dcd70571e2b96cfd" style="width:7.9pt;height:10.8pt" o:ole="" coordsize="21600,21600" o:preferrelative="t" filled="f" stroked="f">
            <v:stroke joinstyle="miter"/>
            <v:imagedata r:id="rId129" o:title="eqId3eabd5f3a86afe49dcd70571e2b96cfd"/>
            <o:lock v:ext="edit" aspectratio="t"/>
            <w10:anchorlock/>
          </v:shape>
          <o:OLEObject Type="Embed" ProgID="Equation.DSMT4" ShapeID="_x0000_i1085" DrawAspect="Content" ObjectID="_1468075785" r:id="rId130"/>
        </w:object>
      </w:r>
      <w:r>
        <w:rPr>
          <w:sz w:val="21"/>
        </w:rPr>
        <w:t>变化的图像如图丁所示，</w:t>
      </w:r>
      <w:r>
        <w:object>
          <v:shape id="_x0000_i1086" type="#_x0000_t75" alt="eqId80bf78f22517c68526b00af3ffc98439" style="width:62.45pt;height:15.75pt" o:ole="" coordsize="21600,21600" o:preferrelative="t" filled="f" stroked="f">
            <v:stroke joinstyle="miter"/>
            <v:imagedata r:id="rId131" o:title="eqId80bf78f22517c68526b00af3ffc98439"/>
            <o:lock v:ext="edit" aspectratio="t"/>
            <w10:anchorlock/>
          </v:shape>
          <o:OLEObject Type="Embed" ProgID="Equation.DSMT4" ShapeID="_x0000_i1086" DrawAspect="Content" ObjectID="_1468075786" r:id="rId132"/>
        </w:object>
      </w:r>
      <w:r>
        <w:object>
          <v:shape id="_x0000_i1087" type="#_x0000_t75" alt="eqId8d771d450e0dd6cf3cca52eacd5f87f6" style="width:22.85pt;height:13.7pt" o:ole="" coordsize="21600,21600" o:preferrelative="t" filled="f" stroked="f">
            <v:stroke joinstyle="miter"/>
            <v:imagedata r:id="rId133" o:title="eqId8d771d450e0dd6cf3cca52eacd5f87f6"/>
            <o:lock v:ext="edit" aspectratio="t"/>
            <w10:anchorlock/>
          </v:shape>
          <o:OLEObject Type="Embed" ProgID="Equation.DSMT4" ShapeID="_x0000_i1087" DrawAspect="Content" ObjectID="_1468075787" r:id="rId134"/>
        </w:object>
      </w:r>
      <w:r>
        <w:rPr>
          <w:sz w:val="21"/>
        </w:rPr>
        <w:t>。</w:t>
      </w:r>
      <w:r>
        <w:object>
          <v:shape id="_x0000_i1088" type="#_x0000_t75" alt="eqId43df68747613e4c829d48a1915ad4d1c" style="width:94.1pt;height:17.5pt" o:ole="" coordsize="21600,21600" o:preferrelative="t" filled="f" stroked="f">
            <v:stroke joinstyle="miter"/>
            <v:imagedata r:id="rId135" o:title="eqId43df68747613e4c829d48a1915ad4d1c"/>
            <o:lock v:ext="edit" aspectratio="t"/>
            <w10:anchorlock/>
          </v:shape>
          <o:OLEObject Type="Embed" ProgID="Equation.DSMT4" ShapeID="_x0000_i1088" DrawAspect="Content" ObjectID="_1468075788" r:id="rId136"/>
        </w:object>
      </w:r>
      <w:r>
        <w:rPr>
          <w:sz w:val="21"/>
        </w:rPr>
        <w:t>，</w:t>
      </w:r>
      <w:r>
        <w:object>
          <v:shape id="_x0000_i1089" type="#_x0000_t75" alt="eqId276509f01529d982ab21e479a4619268" style="width:9.65pt;height:10.4pt" o:ole="" coordsize="21600,21600" o:preferrelative="t" filled="f" stroked="f">
            <v:stroke joinstyle="miter"/>
            <v:imagedata r:id="rId29" o:title="eqId276509f01529d982ab21e479a4619268"/>
            <o:lock v:ext="edit" aspectratio="t"/>
            <w10:anchorlock/>
          </v:shape>
          <o:OLEObject Type="Embed" ProgID="Equation.DSMT4" ShapeID="_x0000_i1089" DrawAspect="Content" ObjectID="_1468075789" r:id="rId137"/>
        </w:object>
      </w:r>
      <w:r>
        <w:rPr>
          <w:sz w:val="21"/>
        </w:rPr>
        <w:t>取</w:t>
      </w:r>
      <w:r>
        <w:object>
          <v:shape id="_x0000_i1090" type="#_x0000_t75" alt="eqIdf16775aff9bac52d5a1c5da8771eaf54" style="width:41.3pt;height:14.5pt" o:ole="" coordsize="21600,21600" o:preferrelative="t" filled="f" stroked="f">
            <v:stroke joinstyle="miter"/>
            <v:imagedata r:id="rId138" o:title="eqIdf16775aff9bac52d5a1c5da8771eaf54"/>
            <o:lock v:ext="edit" aspectratio="t"/>
            <w10:anchorlock/>
          </v:shape>
          <o:OLEObject Type="Embed" ProgID="Equation.DSMT4" ShapeID="_x0000_i1090" DrawAspect="Content" ObjectID="_1468075790" r:id="rId139"/>
        </w:object>
      </w:r>
      <w:r>
        <w:rPr>
          <w:sz w:val="21"/>
        </w:rPr>
        <w:t>。</w:t>
      </w:r>
    </w:p>
    <w:p w14:paraId="3789C46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981575" cy="1647825"/>
            <wp:effectExtent l="0" t="0" r="1905" b="13335"/>
            <wp:docPr id="100031" name="图片 100031" descr="@@@586c1c45-86b4-4e81-8579-bd81a2c1c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586c1c45-86b4-4e81-8579-bd81a2c1cd11"/>
                    <pic:cNvPicPr>
                      <a:picLocks noChangeAspect="1"/>
                    </pic:cNvPicPr>
                  </pic:nvPicPr>
                  <pic:blipFill>
                    <a:blip xmlns:r="http://schemas.openxmlformats.org/officeDocument/2006/relationships" r:embed="rId140"/>
                    <a:stretch>
                      <a:fillRect/>
                    </a:stretch>
                  </pic:blipFill>
                  <pic:spPr>
                    <a:xfrm>
                      <a:off x="0" y="0"/>
                      <a:ext cx="4981575" cy="1647825"/>
                    </a:xfrm>
                    <a:prstGeom prst="rect">
                      <a:avLst/>
                    </a:prstGeom>
                  </pic:spPr>
                </pic:pic>
              </a:graphicData>
            </a:graphic>
          </wp:inline>
        </w:drawing>
      </w:r>
    </w:p>
    <w:p w14:paraId="31AFFEF4">
      <w:pPr>
        <w:shd w:val="clear" w:color="auto" w:fill="auto"/>
        <w:spacing w:line="360" w:lineRule="auto"/>
        <w:jc w:val="left"/>
        <w:textAlignment w:val="center"/>
        <w:rPr>
          <w:sz w:val="21"/>
        </w:rPr>
      </w:pPr>
      <w:r>
        <w:rPr>
          <w:sz w:val="21"/>
        </w:rPr>
        <w:t>(1)当水深</w:t>
      </w:r>
      <w:r>
        <w:object>
          <v:shape id="_x0000_i1091" type="#_x0000_t75" alt="eqId7456f695202971ea40fb3b06e96b0198" style="width:37.8pt;height:13.9pt" o:ole="" coordsize="21600,21600" o:preferrelative="t" filled="f" stroked="f">
            <v:stroke joinstyle="miter"/>
            <v:imagedata r:id="rId141" o:title="eqId7456f695202971ea40fb3b06e96b0198"/>
            <o:lock v:ext="edit" aspectratio="t"/>
            <w10:anchorlock/>
          </v:shape>
          <o:OLEObject Type="Embed" ProgID="Equation.DSMT4" ShapeID="_x0000_i1091" DrawAspect="Content" ObjectID="_1468075791" r:id="rId142"/>
        </w:object>
      </w:r>
      <w:r>
        <w:rPr>
          <w:sz w:val="21"/>
        </w:rPr>
        <w:t>时圆柱体浸在水中的体积是</w:t>
      </w:r>
      <w:r>
        <w:object>
          <v:shape id="_x0000_i1092" type="#_x0000_t75" alt="eqId2082e78a4e3d234a5b04e2c9d4c16a0c" style="width:36.05pt;height:15.65pt" o:ole="" coordsize="21600,21600" o:preferrelative="t" filled="f" stroked="f">
            <v:stroke joinstyle="miter"/>
            <v:imagedata r:id="rId143" o:title="eqId2082e78a4e3d234a5b04e2c9d4c16a0c"/>
            <o:lock v:ext="edit" aspectratio="t"/>
            <w10:anchorlock/>
          </v:shape>
          <o:OLEObject Type="Embed" ProgID="Equation.DSMT4" ShapeID="_x0000_i1092" DrawAspect="Content" ObjectID="_1468075792" r:id="rId144"/>
        </w:object>
      </w:r>
      <w:r>
        <w:rPr>
          <w:sz w:val="21"/>
        </w:rPr>
        <w:t>，求此时圆柱体受到的浮力；</w:t>
      </w:r>
    </w:p>
    <w:p w14:paraId="0116E89F">
      <w:pPr>
        <w:shd w:val="clear" w:color="auto" w:fill="auto"/>
        <w:spacing w:line="360" w:lineRule="auto"/>
        <w:jc w:val="left"/>
        <w:textAlignment w:val="center"/>
        <w:rPr>
          <w:sz w:val="21"/>
        </w:rPr>
      </w:pPr>
      <w:r>
        <w:rPr>
          <w:sz w:val="21"/>
        </w:rPr>
        <w:t>(2)水深</w:t>
      </w:r>
      <w:r>
        <w:object>
          <v:shape id="_x0000_i1093" type="#_x0000_t75" alt="eqIdce6e732453a40bd5097bafa75a7253cd" style="width:42.2pt;height:15.8pt" o:ole="" coordsize="21600,21600" o:preferrelative="t" filled="f" stroked="f">
            <v:stroke joinstyle="miter"/>
            <v:imagedata r:id="rId145" o:title="eqIdce6e732453a40bd5097bafa75a7253cd"/>
            <o:lock v:ext="edit" aspectratio="t"/>
            <w10:anchorlock/>
          </v:shape>
          <o:OLEObject Type="Embed" ProgID="Equation.DSMT4" ShapeID="_x0000_i1093" DrawAspect="Content" ObjectID="_1468075793" r:id="rId146"/>
        </w:object>
      </w:r>
      <w:r>
        <w:rPr>
          <w:sz w:val="21"/>
        </w:rPr>
        <w:t>时（如图丙），停止加水，求细线对圆柱体的拉力大小；</w:t>
      </w:r>
    </w:p>
    <w:p w14:paraId="5B339C21">
      <w:pPr>
        <w:shd w:val="clear" w:color="auto" w:fill="auto"/>
        <w:spacing w:line="360" w:lineRule="auto"/>
        <w:jc w:val="left"/>
        <w:textAlignment w:val="center"/>
        <w:rPr>
          <w:sz w:val="21"/>
        </w:rPr>
      </w:pPr>
      <w:r>
        <w:rPr>
          <w:sz w:val="21"/>
        </w:rPr>
        <w:t>(3)水深</w:t>
      </w:r>
      <w:r>
        <w:object>
          <v:shape id="_x0000_i1094" type="#_x0000_t75" alt="eqIdce6e732453a40bd5097bafa75a7253cd" style="width:42.2pt;height:15.8pt" o:ole="" coordsize="21600,21600" o:preferrelative="t" filled="f" stroked="f">
            <v:stroke joinstyle="miter"/>
            <v:imagedata r:id="rId145" o:title="eqIdce6e732453a40bd5097bafa75a7253cd"/>
            <o:lock v:ext="edit" aspectratio="t"/>
            <w10:anchorlock/>
          </v:shape>
          <o:OLEObject Type="Embed" ProgID="Equation.DSMT4" ShapeID="_x0000_i1094" DrawAspect="Content" ObjectID="_1468075794" r:id="rId147"/>
        </w:object>
      </w:r>
      <w:r>
        <w:rPr>
          <w:sz w:val="21"/>
        </w:rPr>
        <w:t>时（如图丙），停止加水并剪断细线，很快圆柱体又重新静止，求剪断细线前后水对容器底部压强的变化量。</w:t>
      </w:r>
    </w:p>
    <w:p w14:paraId="0E79C2CE">
      <w:pPr>
        <w:shd w:val="clear" w:color="auto" w:fill="auto"/>
        <w:spacing w:line="360" w:lineRule="auto"/>
        <w:jc w:val="left"/>
        <w:textAlignment w:val="center"/>
        <w:rPr>
          <w:rFonts w:hint="eastAsia"/>
          <w:b/>
          <w:bCs/>
          <w:sz w:val="21"/>
          <w:lang w:eastAsia="zh-CN"/>
        </w:rPr>
      </w:pPr>
    </w:p>
    <w:p w14:paraId="64E6C01E">
      <w:pPr>
        <w:shd w:val="clear" w:color="auto" w:fill="auto"/>
        <w:spacing w:line="360" w:lineRule="auto"/>
        <w:jc w:val="left"/>
        <w:textAlignment w:val="center"/>
        <w:rPr>
          <w:rFonts w:hint="eastAsia"/>
          <w:b/>
          <w:bCs/>
          <w:sz w:val="21"/>
          <w:lang w:eastAsia="zh-CN"/>
        </w:rPr>
      </w:pPr>
    </w:p>
    <w:p w14:paraId="481C20EF">
      <w:pPr>
        <w:shd w:val="clear" w:color="auto" w:fill="auto"/>
        <w:spacing w:line="360" w:lineRule="auto"/>
        <w:jc w:val="left"/>
        <w:textAlignment w:val="center"/>
        <w:rPr>
          <w:rFonts w:hint="eastAsia"/>
          <w:b/>
          <w:bCs/>
          <w:sz w:val="21"/>
          <w:lang w:eastAsia="zh-CN"/>
        </w:rPr>
      </w:pPr>
    </w:p>
    <w:p w14:paraId="21B4D5CD">
      <w:pPr>
        <w:shd w:val="clear" w:color="auto" w:fill="auto"/>
        <w:spacing w:line="360" w:lineRule="auto"/>
        <w:jc w:val="left"/>
        <w:textAlignment w:val="center"/>
        <w:rPr>
          <w:rFonts w:hint="eastAsia"/>
          <w:b/>
          <w:bCs/>
          <w:sz w:val="21"/>
          <w:lang w:eastAsia="zh-CN"/>
        </w:rPr>
      </w:pPr>
    </w:p>
    <w:p w14:paraId="70C37215">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．（24-25八年级下·湖南娄底·期末）一个底面积</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1</w:t>
      </w:r>
      <w:r>
        <w:rPr>
          <w:sz w:val="21"/>
        </w:rPr>
        <w:t>=0.02m</w:t>
      </w:r>
      <w:r>
        <w:rPr>
          <w:sz w:val="21"/>
          <w:vertAlign w:val="superscript"/>
        </w:rPr>
        <w:t>2</w:t>
      </w:r>
      <w:r>
        <w:rPr>
          <w:sz w:val="21"/>
        </w:rPr>
        <w:t>的不吸水的圆柱体用细线拴在容器底部，长方体容器内部底面积为</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2</w:t>
      </w:r>
      <w:r>
        <w:rPr>
          <w:sz w:val="21"/>
        </w:rPr>
        <w:t>=0.1m</w:t>
      </w:r>
      <w:r>
        <w:rPr>
          <w:sz w:val="21"/>
          <w:vertAlign w:val="superscript"/>
        </w:rPr>
        <w:t>2</w:t>
      </w:r>
      <w:r>
        <w:rPr>
          <w:sz w:val="21"/>
        </w:rPr>
        <w:t>，水面与圆柱体上表面恰好相平，如图甲所示，现将水缓慢放出，圆柱体底部受到的液体压强</w:t>
      </w:r>
      <w:r>
        <w:rPr>
          <w:rFonts w:ascii="Times New Roman" w:eastAsia="Times New Roman" w:hAnsi="Times New Roman" w:cs="Times New Roman"/>
          <w:i/>
          <w:sz w:val="21"/>
        </w:rPr>
        <w:t>p</w:t>
      </w:r>
      <w:r>
        <w:rPr>
          <w:sz w:val="21"/>
        </w:rPr>
        <w:t>随着容器中水的深度</w:t>
      </w:r>
      <w:r>
        <w:rPr>
          <w:rFonts w:ascii="Times New Roman" w:eastAsia="Times New Roman" w:hAnsi="Times New Roman" w:cs="Times New Roman"/>
          <w:i/>
          <w:sz w:val="21"/>
        </w:rPr>
        <w:t>h</w:t>
      </w:r>
      <w:r>
        <w:rPr>
          <w:sz w:val="21"/>
        </w:rPr>
        <w:t>变化的图像如图乙所示，水的密度</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，g=10N/kg。</w:t>
      </w:r>
    </w:p>
    <w:p w14:paraId="0F21ED1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29000" cy="1800225"/>
            <wp:effectExtent l="0" t="0" r="0" b="13335"/>
            <wp:docPr id="100033" name="图片 100033" descr="@@@1f8ba5ee-2c04-4de9-871c-2cf7cb124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1f8ba5ee-2c04-4de9-871c-2cf7cb1240b0"/>
                    <pic:cNvPicPr>
                      <a:picLocks noChangeAspect="1"/>
                    </pic:cNvPicPr>
                  </pic:nvPicPr>
                  <pic:blipFill>
                    <a:blip xmlns:r="http://schemas.openxmlformats.org/officeDocument/2006/relationships" r:embed="rId148"/>
                    <a:stretch>
                      <a:fillRect/>
                    </a:stretch>
                  </pic:blipFill>
                  <pic:spPr>
                    <a:xfrm>
                      <a:off x="0" y="0"/>
                      <a:ext cx="3429000" cy="1800225"/>
                    </a:xfrm>
                    <a:prstGeom prst="rect">
                      <a:avLst/>
                    </a:prstGeom>
                  </pic:spPr>
                </pic:pic>
              </a:graphicData>
            </a:graphic>
          </wp:inline>
        </w:drawing>
      </w:r>
    </w:p>
    <w:p w14:paraId="53583E1C">
      <w:pPr>
        <w:shd w:val="clear" w:color="auto" w:fill="auto"/>
        <w:spacing w:line="360" w:lineRule="auto"/>
        <w:jc w:val="left"/>
        <w:textAlignment w:val="center"/>
        <w:rPr>
          <w:sz w:val="21"/>
        </w:rPr>
      </w:pPr>
      <w:r>
        <w:rPr>
          <w:sz w:val="21"/>
        </w:rPr>
        <w:t>(1)由图像分析，当水的深度为</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”或“</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3</w:t>
      </w:r>
      <w:r>
        <w:rPr>
          <w:sz w:val="21"/>
        </w:rPr>
        <w:t>”），绳子的拉力恰好变为0。圆柱体的重力为</w:t>
      </w:r>
      <w:r>
        <w:rPr>
          <w:rFonts w:ascii="Times New Roman" w:eastAsia="Times New Roman" w:hAnsi="Times New Roman" w:cs="Times New Roman"/>
          <w:b w:val="0"/>
          <w:sz w:val="21"/>
        </w:rPr>
        <w:t>___________</w:t>
      </w:r>
      <w:r>
        <w:rPr>
          <w:sz w:val="21"/>
        </w:rPr>
        <w:t>N；</w:t>
      </w:r>
    </w:p>
    <w:p w14:paraId="0952FD9C">
      <w:pPr>
        <w:shd w:val="clear" w:color="auto" w:fill="auto"/>
        <w:spacing w:line="360" w:lineRule="auto"/>
        <w:jc w:val="left"/>
        <w:textAlignment w:val="center"/>
        <w:rPr>
          <w:sz w:val="21"/>
        </w:rPr>
      </w:pPr>
      <w:r>
        <w:rPr>
          <w:sz w:val="21"/>
        </w:rPr>
        <w:t>(2)求圆柱体的密度</w:t>
      </w:r>
      <w:r>
        <w:rPr>
          <w:rFonts w:ascii="Times New Roman" w:eastAsia="Times New Roman" w:hAnsi="Times New Roman" w:cs="Times New Roman"/>
          <w:i/>
          <w:sz w:val="21"/>
        </w:rPr>
        <w:t>ρ</w:t>
      </w:r>
      <w:r>
        <w:rPr>
          <w:rFonts w:ascii="宋体" w:eastAsia="宋体" w:hAnsi="宋体" w:cs="宋体"/>
          <w:i/>
          <w:sz w:val="21"/>
          <w:vertAlign w:val="subscript"/>
        </w:rPr>
        <w:t>物</w:t>
      </w:r>
      <w:r>
        <w:rPr>
          <w:sz w:val="21"/>
        </w:rPr>
        <w:t>；</w:t>
      </w:r>
    </w:p>
    <w:p w14:paraId="4662602C">
      <w:pPr>
        <w:shd w:val="clear" w:color="auto" w:fill="auto"/>
        <w:spacing w:line="360" w:lineRule="auto"/>
        <w:jc w:val="left"/>
        <w:textAlignment w:val="center"/>
        <w:rPr>
          <w:sz w:val="21"/>
        </w:rPr>
      </w:pPr>
      <w:r>
        <w:rPr>
          <w:sz w:val="21"/>
        </w:rPr>
        <w:t>(3)若不将水放出，只剪断细线，圆柱体静止后，与剪断细线前相比，液体对容器底部压强减少了多少？</w:t>
      </w:r>
    </w:p>
    <w:p w14:paraId="350722BE">
      <w:pPr>
        <w:shd w:val="clear" w:color="auto" w:fill="auto"/>
        <w:spacing w:line="360" w:lineRule="auto"/>
        <w:jc w:val="left"/>
        <w:textAlignment w:val="center"/>
        <w:rPr>
          <w:rFonts w:hint="eastAsia"/>
          <w:b/>
          <w:bCs/>
          <w:sz w:val="21"/>
          <w:lang w:eastAsia="zh-CN"/>
        </w:rPr>
      </w:pPr>
    </w:p>
    <w:p w14:paraId="0592871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．（24-25八年级下·四川达州·期中）如图甲所示，水平放置的平底柱形容器A的底面积为200cm</w:t>
      </w:r>
      <w:r>
        <w:rPr>
          <w:sz w:val="21"/>
          <w:vertAlign w:val="superscript"/>
        </w:rPr>
        <w:t>2</w:t>
      </w:r>
      <w:r>
        <w:rPr>
          <w:sz w:val="21"/>
        </w:rPr>
        <w:t>，不吸水的正方体木块B重为5N，边长为10cm，静止在容器底部，质量体积忽略的细线一端固定在容器底部，另一端固定在木块底面中央，且细线的长度为</w:t>
      </w:r>
      <w:r>
        <w:rPr>
          <w:rFonts w:ascii="Times New Roman" w:eastAsia="Times New Roman" w:hAnsi="Times New Roman" w:cs="Times New Roman"/>
          <w:i/>
          <w:sz w:val="21"/>
        </w:rPr>
        <w:t>L</w:t>
      </w:r>
      <w:r>
        <w:rPr>
          <w:sz w:val="21"/>
        </w:rPr>
        <w:t>＝6cm，已知水的密度为1.0×10</w:t>
      </w:r>
      <w:r>
        <w:rPr>
          <w:sz w:val="21"/>
          <w:vertAlign w:val="superscript"/>
        </w:rPr>
        <w:t>3</w:t>
      </w:r>
      <w:r>
        <w:rPr>
          <w:sz w:val="21"/>
        </w:rPr>
        <w:t>kg/m</w:t>
      </w:r>
      <w:r>
        <w:rPr>
          <w:sz w:val="21"/>
          <w:vertAlign w:val="superscript"/>
        </w:rPr>
        <w:t>3</w:t>
      </w:r>
      <w:r>
        <w:rPr>
          <w:sz w:val="21"/>
        </w:rPr>
        <w:t>。求：</w:t>
      </w:r>
    </w:p>
    <w:p w14:paraId="19E872C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85925" cy="933450"/>
            <wp:effectExtent l="0" t="0" r="5715" b="11430"/>
            <wp:docPr id="100035" name="图片 100035" descr="@@@830a092a-8ced-4403-bcf3-dfcbd01899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830a092a-8ced-4403-bcf3-dfcbd01899ac"/>
                    <pic:cNvPicPr>
                      <a:picLocks noChangeAspect="1"/>
                    </pic:cNvPicPr>
                  </pic:nvPicPr>
                  <pic:blipFill>
                    <a:blip xmlns:r="http://schemas.openxmlformats.org/officeDocument/2006/relationships" r:embed="rId149"/>
                    <a:stretch>
                      <a:fillRect/>
                    </a:stretch>
                  </pic:blipFill>
                  <pic:spPr>
                    <a:xfrm>
                      <a:off x="0" y="0"/>
                      <a:ext cx="1685925" cy="933450"/>
                    </a:xfrm>
                    <a:prstGeom prst="rect">
                      <a:avLst/>
                    </a:prstGeom>
                  </pic:spPr>
                </pic:pic>
              </a:graphicData>
            </a:graphic>
          </wp:inline>
        </w:drawing>
      </w:r>
    </w:p>
    <w:p w14:paraId="3B9FAA37">
      <w:pPr>
        <w:shd w:val="clear" w:color="auto" w:fill="auto"/>
        <w:spacing w:line="360" w:lineRule="auto"/>
        <w:jc w:val="left"/>
        <w:textAlignment w:val="center"/>
        <w:rPr>
          <w:sz w:val="21"/>
        </w:rPr>
      </w:pPr>
      <w:r>
        <w:rPr>
          <w:sz w:val="21"/>
        </w:rPr>
        <w:t>(1)甲图中，木块对容器底部的压强多大？</w:t>
      </w:r>
    </w:p>
    <w:p w14:paraId="781E12F5">
      <w:pPr>
        <w:shd w:val="clear" w:color="auto" w:fill="auto"/>
        <w:spacing w:line="360" w:lineRule="auto"/>
        <w:jc w:val="left"/>
        <w:textAlignment w:val="center"/>
        <w:rPr>
          <w:sz w:val="21"/>
        </w:rPr>
      </w:pPr>
      <w:r>
        <w:rPr>
          <w:sz w:val="21"/>
        </w:rPr>
        <w:t>(2)问容器A中缓慢加水，当细线受到拉力为1N时，停止加水，如图乙所示，此时木块B受到的浮力是多大？</w:t>
      </w:r>
    </w:p>
    <w:p w14:paraId="2F79C9E8">
      <w:pPr>
        <w:shd w:val="clear" w:color="auto" w:fill="auto"/>
        <w:spacing w:line="360" w:lineRule="auto"/>
        <w:jc w:val="left"/>
        <w:textAlignment w:val="center"/>
        <w:rPr>
          <w:sz w:val="21"/>
        </w:rPr>
      </w:pPr>
      <w:r>
        <w:rPr>
          <w:sz w:val="21"/>
        </w:rPr>
        <w:t>(3)将图乙中与B相连的细线剪断，当木块静止时，容器底部受到水的压强是多大？</w:t>
      </w:r>
    </w:p>
    <w:p w14:paraId="0C4A385D">
      <w:pPr>
        <w:jc w:val="both"/>
        <w:rPr>
          <w:rFonts w:hint="eastAsia"/>
          <w:b/>
          <w:bCs/>
          <w:szCs w:val="21"/>
          <w:lang w:val="en-US" w:eastAsia="zh-CN"/>
        </w:rPr>
      </w:pPr>
    </w:p>
    <w:p w14:paraId="0A87D57F">
      <w:pPr>
        <w:jc w:val="both"/>
        <w:rPr>
          <w:rFonts w:hint="eastAsia"/>
          <w:b/>
          <w:bCs/>
          <w:szCs w:val="21"/>
          <w:lang w:val="en-US" w:eastAsia="zh-CN"/>
        </w:rPr>
      </w:pPr>
    </w:p>
    <w:p w14:paraId="76DAE74E">
      <w:pPr>
        <w:jc w:val="both"/>
        <w:rPr>
          <w:rFonts w:hint="eastAsia"/>
          <w:b/>
          <w:bCs/>
          <w:szCs w:val="21"/>
          <w:lang w:val="en-US" w:eastAsia="zh-CN"/>
        </w:rPr>
      </w:pPr>
    </w:p>
    <w:p w14:paraId="6A44CB47">
      <w:pPr>
        <w:jc w:val="both"/>
        <w:rPr>
          <w:rFonts w:hint="eastAsia"/>
          <w:b/>
          <w:bCs/>
          <w:szCs w:val="21"/>
          <w:lang w:val="en-US" w:eastAsia="zh-CN"/>
        </w:rPr>
      </w:pPr>
    </w:p>
    <w:p w14:paraId="1478A9D2">
      <w:pPr>
        <w:jc w:val="both"/>
        <w:rPr>
          <w:rFonts w:hint="eastAsia"/>
          <w:b/>
          <w:bCs/>
          <w:szCs w:val="21"/>
          <w:lang w:val="en-US" w:eastAsia="zh-CN"/>
        </w:rPr>
      </w:pPr>
    </w:p>
    <w:p w14:paraId="755DE9C2">
      <w:pPr>
        <w:jc w:val="both"/>
        <w:rPr>
          <w:rFonts w:hint="eastAsia"/>
          <w:b/>
          <w:bCs/>
          <w:szCs w:val="21"/>
          <w:lang w:val="en-US" w:eastAsia="zh-CN"/>
        </w:rPr>
      </w:pPr>
    </w:p>
    <w:p w14:paraId="51A6A35F">
      <w:pPr>
        <w:jc w:val="both"/>
        <w:rPr>
          <w:rFonts w:hint="eastAsia"/>
          <w:b/>
          <w:bCs/>
          <w:szCs w:val="21"/>
          <w:lang w:val="en-US" w:eastAsia="zh-CN"/>
        </w:rPr>
      </w:pPr>
    </w:p>
    <w:p w14:paraId="27FFBDF8">
      <w:pPr>
        <w:jc w:val="both"/>
        <w:rPr>
          <w:rFonts w:hint="eastAsia"/>
          <w:b/>
          <w:bCs/>
          <w:szCs w:val="21"/>
          <w:lang w:val="en-US" w:eastAsia="zh-CN"/>
        </w:rPr>
      </w:pPr>
    </w:p>
    <w:p w14:paraId="61ABB2CA">
      <w:pPr>
        <w:jc w:val="both"/>
        <w:rPr>
          <w:rFonts w:hint="eastAsia"/>
          <w:b/>
          <w:bCs/>
          <w:szCs w:val="21"/>
          <w:lang w:val="en-US" w:eastAsia="zh-CN"/>
        </w:rPr>
      </w:pPr>
    </w:p>
    <w:p w14:paraId="3D8D50BC">
      <w:pPr>
        <w:jc w:val="both"/>
        <w:rPr>
          <w:rFonts w:hint="eastAsia"/>
          <w:b/>
          <w:bCs/>
          <w:szCs w:val="21"/>
          <w:lang w:val="en-US" w:eastAsia="zh-CN"/>
        </w:rPr>
      </w:pPr>
    </w:p>
    <w:p w14:paraId="40650C0D">
      <w:pPr>
        <w:jc w:val="both"/>
        <w:rPr>
          <w:rFonts w:hint="eastAsia"/>
          <w:b/>
          <w:bCs/>
          <w:szCs w:val="21"/>
          <w:lang w:val="en-US" w:eastAsia="zh-CN"/>
        </w:rPr>
      </w:pPr>
    </w:p>
    <w:p w14:paraId="4821E977">
      <w:pPr>
        <w:jc w:val="both"/>
        <w:rPr>
          <w:rFonts w:hint="default"/>
          <w:b/>
          <w:bCs/>
          <w:szCs w:val="21"/>
          <w:lang w:val="en-US" w:eastAsia="zh-CN"/>
        </w:rPr>
      </w:pPr>
      <w:r>
        <w:rPr>
          <w:rFonts w:hint="eastAsia"/>
          <w:b/>
          <w:bCs/>
          <w:szCs w:val="21"/>
          <w:lang w:val="en-US" w:eastAsia="zh-CN"/>
        </w:rPr>
        <w:t>题型七：压强浮力的压轴问题</w:t>
      </w:r>
    </w:p>
    <w:p w14:paraId="0058F986">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24-25八年级下·安徽淮南·期末）“国之重器”中的起重船在我国很多伟大的工程中发挥着重要作用。如图甲，起重船的工作就是将重物起吊移至指定位置。为了防止起重船吊装重物时发生倾斜，在起重船的船体两侧建造了由许多小舱室组成的水舱。起重船吊起重物后，就通过抽水机将一侧水舱里的水抽向另一侧水舱来保持起重船平衡，如图乙所示。小安依据这个原理设计了一种能感知抽水量的长方体水舱模型，其底面积为</w:t>
      </w:r>
      <w:r>
        <w:object>
          <v:shape id="_x0000_i1095" type="#_x0000_t75" alt="eqId9d282f2e8724f5a37a02c470aca736a3" style="width:20.2pt;height:13.15pt" o:ole="" coordsize="21600,21600" o:preferrelative="t" filled="f" stroked="f">
            <v:stroke joinstyle="miter"/>
            <v:imagedata r:id="rId150" o:title="eqId9d282f2e8724f5a37a02c470aca736a3"/>
            <o:lock v:ext="edit" aspectratio="t"/>
            <w10:anchorlock/>
          </v:shape>
          <o:OLEObject Type="Embed" ProgID="Equation.DSMT4" ShapeID="_x0000_i1095" DrawAspect="Content" ObjectID="_1468075795" r:id="rId151"/>
        </w:object>
      </w:r>
      <w:r>
        <w:rPr>
          <w:sz w:val="21"/>
        </w:rPr>
        <w:t>，如图丙所示。其中</w:t>
      </w:r>
      <w:r>
        <w:object>
          <v:shape id="_x0000_i1096" type="#_x0000_t75" alt="eqId76c2bb7be2e9410a16502268fd4c67be" style="width:10.55pt;height:10.55pt" o:ole="" coordsize="21600,21600" o:preferrelative="t" filled="f" stroked="f">
            <v:stroke joinstyle="miter"/>
            <v:imagedata r:id="rId152" o:title="eqId76c2bb7be2e9410a16502268fd4c67be"/>
            <o:lock v:ext="edit" aspectratio="t"/>
            <w10:anchorlock/>
          </v:shape>
          <o:OLEObject Type="Embed" ProgID="Equation.DSMT4" ShapeID="_x0000_i1096" DrawAspect="Content" ObjectID="_1468075796" r:id="rId153"/>
        </w:object>
      </w:r>
      <w:r>
        <w:rPr>
          <w:sz w:val="21"/>
        </w:rPr>
        <w:t>是固定的力传感器，能够显示B（B是质量和体积均可忽略的细硬直杆）对它的压力或拉力的大小；</w:t>
      </w:r>
      <w:r>
        <w:object>
          <v:shape id="_x0000_i1097" type="#_x0000_t75" alt="eqIdc14c6709d2a04863cacdee618b20613e" style="width:10.65pt;height:11.3pt" o:ole="" coordsize="21600,21600" o:preferrelative="t" filled="f" stroked="f">
            <v:stroke joinstyle="miter"/>
            <v:imagedata r:id="rId154" o:title="eqIdc14c6709d2a04863cacdee618b20613e"/>
            <o:lock v:ext="edit" aspectratio="t"/>
            <w10:anchorlock/>
          </v:shape>
          <o:OLEObject Type="Embed" ProgID="Equation.DSMT4" ShapeID="_x0000_i1097" DrawAspect="Content" ObjectID="_1468075797" r:id="rId155"/>
        </w:object>
      </w:r>
      <w:r>
        <w:rPr>
          <w:sz w:val="21"/>
        </w:rPr>
        <w:t>的上端固定在</w:t>
      </w:r>
      <w:r>
        <w:object>
          <v:shape id="_x0000_i1098" type="#_x0000_t75" alt="eqId76c2bb7be2e9410a16502268fd4c67be" style="width:10.55pt;height:10.55pt" o:ole="" coordsize="21600,21600" o:preferrelative="t" filled="f" stroked="f">
            <v:stroke joinstyle="miter"/>
            <v:imagedata r:id="rId152" o:title="eqId76c2bb7be2e9410a16502268fd4c67be"/>
            <o:lock v:ext="edit" aspectratio="t"/>
            <w10:anchorlock/>
          </v:shape>
          <o:OLEObject Type="Embed" ProgID="Equation.DSMT4" ShapeID="_x0000_i1098" DrawAspect="Content" ObjectID="_1468075798" r:id="rId156"/>
        </w:object>
      </w:r>
      <w:r>
        <w:rPr>
          <w:sz w:val="21"/>
        </w:rPr>
        <w:t>上，下端固定在圆柱体</w:t>
      </w:r>
      <w:r>
        <w:object>
          <v:shape id="_x0000_i1099" type="#_x0000_t75" alt="eqId7f015ed8e497b4394053ddd19683a98f" style="width:10.55pt;height:12.25pt" o:ole="" coordsize="21600,21600" o:preferrelative="t" filled="f" stroked="f">
            <v:stroke joinstyle="miter"/>
            <v:imagedata r:id="rId157" o:title="eqId7f015ed8e497b4394053ddd19683a98f"/>
            <o:lock v:ext="edit" aspectratio="t"/>
            <w10:anchorlock/>
          </v:shape>
          <o:OLEObject Type="Embed" ProgID="Equation.DSMT4" ShapeID="_x0000_i1099" DrawAspect="Content" ObjectID="_1468075799" r:id="rId158"/>
        </w:object>
      </w:r>
      <w:r>
        <w:rPr>
          <w:sz w:val="21"/>
        </w:rPr>
        <w:t>上、圆柱体</w:t>
      </w:r>
      <w:r>
        <w:object>
          <v:shape id="_x0000_i1100" type="#_x0000_t75" alt="eqId7f015ed8e497b4394053ddd19683a98f" style="width:10.55pt;height:12.25pt" o:ole="" coordsize="21600,21600" o:preferrelative="t" filled="f" stroked="f">
            <v:stroke joinstyle="miter"/>
            <v:imagedata r:id="rId157" o:title="eqId7f015ed8e497b4394053ddd19683a98f"/>
            <o:lock v:ext="edit" aspectratio="t"/>
            <w10:anchorlock/>
          </v:shape>
          <o:OLEObject Type="Embed" ProgID="Equation.DSMT4" ShapeID="_x0000_i1100" DrawAspect="Content" ObjectID="_1468075800" r:id="rId159"/>
        </w:object>
      </w:r>
      <w:r>
        <w:rPr>
          <w:sz w:val="21"/>
        </w:rPr>
        <w:t>的质量</w:t>
      </w:r>
      <w:r>
        <w:object>
          <v:shape id="_x0000_i1101" type="#_x0000_t75" alt="eqIde1755c1a609ccdd345014ffff14c54b8" style="width:48.4pt;height:15.9pt" o:ole="" coordsize="21600,21600" o:preferrelative="t" filled="f" stroked="f">
            <v:stroke joinstyle="miter"/>
            <v:imagedata r:id="rId160" o:title="eqIde1755c1a609ccdd345014ffff14c54b8"/>
            <o:lock v:ext="edit" aspectratio="t"/>
            <w10:anchorlock/>
          </v:shape>
          <o:OLEObject Type="Embed" ProgID="Equation.DSMT4" ShapeID="_x0000_i1101" DrawAspect="Content" ObjectID="_1468075801" r:id="rId161"/>
        </w:object>
      </w:r>
      <w:r>
        <w:rPr>
          <w:sz w:val="21"/>
        </w:rPr>
        <w:t>、高度</w:t>
      </w:r>
      <w:r>
        <w:object>
          <v:shape id="_x0000_i1102" type="#_x0000_t75" alt="eqId2cb07110a550921b9a27caaac4b9b591" style="width:37.8pt;height:15.9pt" o:ole="" coordsize="21600,21600" o:preferrelative="t" filled="f" stroked="f">
            <v:stroke joinstyle="miter"/>
            <v:imagedata r:id="rId162" o:title="eqId2cb07110a550921b9a27caaac4b9b591"/>
            <o:lock v:ext="edit" aspectratio="t"/>
            <w10:anchorlock/>
          </v:shape>
          <o:OLEObject Type="Embed" ProgID="Equation.DSMT4" ShapeID="_x0000_i1102" DrawAspect="Content" ObjectID="_1468075802" r:id="rId163"/>
        </w:object>
      </w:r>
      <w:r>
        <w:rPr>
          <w:sz w:val="21"/>
        </w:rPr>
        <w:t>，水舱中装有</w:t>
      </w:r>
      <w:r>
        <w:object>
          <v:shape id="_x0000_i1103" type="#_x0000_t75" alt="eqId9e70c9620b3559b85b9ff2d14c88587b" style="width:28.15pt;height:13.75pt" o:ole="" coordsize="21600,21600" o:preferrelative="t" filled="f" stroked="f">
            <v:stroke joinstyle="miter"/>
            <v:imagedata r:id="rId164" o:title="eqId9e70c9620b3559b85b9ff2d14c88587b"/>
            <o:lock v:ext="edit" aspectratio="t"/>
            <w10:anchorlock/>
          </v:shape>
          <o:OLEObject Type="Embed" ProgID="Equation.DSMT4" ShapeID="_x0000_i1103" DrawAspect="Content" ObjectID="_1468075803" r:id="rId165"/>
        </w:object>
      </w:r>
      <w:r>
        <w:rPr>
          <w:sz w:val="21"/>
        </w:rPr>
        <w:t>的水。抽水机将水抽出的过程中，力传感器</w:t>
      </w:r>
      <w:r>
        <w:object>
          <v:shape id="_x0000_i1104" type="#_x0000_t75" alt="eqId76c2bb7be2e9410a16502268fd4c67be" style="width:10.55pt;height:10.55pt" o:ole="" coordsize="21600,21600" o:preferrelative="t" filled="f" stroked="f">
            <v:stroke joinstyle="miter"/>
            <v:imagedata r:id="rId152" o:title="eqId76c2bb7be2e9410a16502268fd4c67be"/>
            <o:lock v:ext="edit" aspectratio="t"/>
            <w10:anchorlock/>
          </v:shape>
          <o:OLEObject Type="Embed" ProgID="Equation.DSMT4" ShapeID="_x0000_i1104" DrawAspect="Content" ObjectID="_1468075804" r:id="rId166"/>
        </w:object>
      </w:r>
      <w:r>
        <w:rPr>
          <w:sz w:val="21"/>
        </w:rPr>
        <w:t>的示数</w:t>
      </w:r>
      <w:r>
        <w:object>
          <v:shape id="_x0000_i1105" type="#_x0000_t75" alt="eqIda0ed1ec316bc54c37c4286c208f55667" style="width:11.4pt;height:11.4pt" o:ole="" coordsize="21600,21600" o:preferrelative="t" filled="f" stroked="f">
            <v:stroke joinstyle="miter"/>
            <v:imagedata r:id="rId23" o:title="eqIda0ed1ec316bc54c37c4286c208f55667"/>
            <o:lock v:ext="edit" aspectratio="t"/>
            <w10:anchorlock/>
          </v:shape>
          <o:OLEObject Type="Embed" ProgID="Equation.DSMT4" ShapeID="_x0000_i1105" DrawAspect="Content" ObjectID="_1468075805" r:id="rId167"/>
        </w:object>
      </w:r>
      <w:r>
        <w:rPr>
          <w:sz w:val="21"/>
        </w:rPr>
        <w:t>的大小随抽出水的体积</w:t>
      </w:r>
      <w:r>
        <w:object>
          <v:shape id="_x0000_i1106" type="#_x0000_t75" alt="eqIdbe54e84508decfcce6d2fcbe6c8c1a92" style="width:10.55pt;height:11.4pt" o:ole="" coordsize="21600,21600" o:preferrelative="t" filled="f" stroked="f">
            <v:stroke joinstyle="miter"/>
            <v:imagedata r:id="rId168" o:title="eqIdbe54e84508decfcce6d2fcbe6c8c1a92"/>
            <o:lock v:ext="edit" aspectratio="t"/>
            <w10:anchorlock/>
          </v:shape>
          <o:OLEObject Type="Embed" ProgID="Equation.DSMT4" ShapeID="_x0000_i1106" DrawAspect="Content" ObjectID="_1468075806" r:id="rId169"/>
        </w:object>
      </w:r>
      <w:r>
        <w:rPr>
          <w:sz w:val="21"/>
        </w:rPr>
        <w:t>变化的图象如图丁所示。</w:t>
      </w:r>
      <w:r>
        <w:object>
          <v:shape id="_x0000_i1107" type="#_x0000_t75" alt="eqIdf619e2e282ad061a180e48fcef90f725" style="width:90.6pt;height:17.85pt" o:ole="" coordsize="21600,21600" o:preferrelative="t" filled="f" stroked="f">
            <v:stroke joinstyle="miter"/>
            <v:imagedata r:id="rId170" o:title="eqIdf619e2e282ad061a180e48fcef90f725"/>
            <o:lock v:ext="edit" aspectratio="t"/>
            <w10:anchorlock/>
          </v:shape>
          <o:OLEObject Type="Embed" ProgID="Equation.DSMT4" ShapeID="_x0000_i1107" DrawAspect="Content" ObjectID="_1468075807" r:id="rId171"/>
        </w:object>
      </w:r>
      <w:r>
        <w:rPr>
          <w:sz w:val="21"/>
        </w:rPr>
        <w:t>求：</w:t>
      </w:r>
    </w:p>
    <w:p w14:paraId="5CB0D6C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002665"/>
            <wp:effectExtent l="0" t="0" r="12065" b="3175"/>
            <wp:docPr id="100037" name="图片 100037" descr="@@@e5434fd8-f3db-4676-81af-58045b634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e5434fd8-f3db-4676-81af-58045b634580"/>
                    <pic:cNvPicPr>
                      <a:picLocks noChangeAspect="1"/>
                    </pic:cNvPicPr>
                  </pic:nvPicPr>
                  <pic:blipFill>
                    <a:blip xmlns:r="http://schemas.openxmlformats.org/officeDocument/2006/relationships" r:embed="rId172"/>
                    <a:stretch>
                      <a:fillRect/>
                    </a:stretch>
                  </pic:blipFill>
                  <pic:spPr>
                    <a:xfrm>
                      <a:off x="0" y="0"/>
                      <a:ext cx="5276800" cy="1003028"/>
                    </a:xfrm>
                    <a:prstGeom prst="rect">
                      <a:avLst/>
                    </a:prstGeom>
                  </pic:spPr>
                </pic:pic>
              </a:graphicData>
            </a:graphic>
          </wp:inline>
        </w:drawing>
      </w:r>
    </w:p>
    <w:p w14:paraId="3997AF66">
      <w:pPr>
        <w:shd w:val="clear" w:color="auto" w:fill="auto"/>
        <w:spacing w:line="360" w:lineRule="auto"/>
        <w:jc w:val="left"/>
        <w:textAlignment w:val="center"/>
        <w:rPr>
          <w:sz w:val="21"/>
        </w:rPr>
      </w:pPr>
      <w:r>
        <w:rPr>
          <w:sz w:val="21"/>
        </w:rPr>
        <w:t>(1)圆柱体</w:t>
      </w:r>
      <w:r>
        <w:object>
          <v:shape id="_x0000_i1108" type="#_x0000_t75" alt="eqId7f015ed8e497b4394053ddd19683a98f" style="width:10.55pt;height:12.25pt" o:ole="" coordsize="21600,21600" o:preferrelative="t" filled="f" stroked="f">
            <v:stroke joinstyle="miter"/>
            <v:imagedata r:id="rId157" o:title="eqId7f015ed8e497b4394053ddd19683a98f"/>
            <o:lock v:ext="edit" aspectratio="t"/>
            <w10:anchorlock/>
          </v:shape>
          <o:OLEObject Type="Embed" ProgID="Equation.DSMT4" ShapeID="_x0000_i1108" DrawAspect="Content" ObjectID="_1468075808" r:id="rId173"/>
        </w:object>
      </w:r>
      <w:r>
        <w:rPr>
          <w:sz w:val="21"/>
        </w:rPr>
        <w:t>的体积；</w:t>
      </w:r>
    </w:p>
    <w:p w14:paraId="03688528">
      <w:pPr>
        <w:shd w:val="clear" w:color="auto" w:fill="auto"/>
        <w:spacing w:line="360" w:lineRule="auto"/>
        <w:jc w:val="left"/>
        <w:textAlignment w:val="center"/>
        <w:rPr>
          <w:sz w:val="21"/>
        </w:rPr>
      </w:pPr>
      <w:r>
        <w:rPr>
          <w:sz w:val="21"/>
        </w:rPr>
        <w:t>(2)当力传感器示数为</w:t>
      </w:r>
      <w:r>
        <w:object>
          <v:shape id="_x0000_i1109" type="#_x0000_t75" alt="eqIdc95b6be4554f03bf496092f1acdfbb89" style="width:8.75pt;height:12.8pt" o:ole="" coordsize="21600,21600" o:preferrelative="t" filled="f" stroked="f">
            <v:stroke joinstyle="miter"/>
            <v:imagedata r:id="rId174" o:title="eqIdc95b6be4554f03bf496092f1acdfbb89"/>
            <o:lock v:ext="edit" aspectratio="t"/>
            <w10:anchorlock/>
          </v:shape>
          <o:OLEObject Type="Embed" ProgID="Equation.DSMT4" ShapeID="_x0000_i1109" DrawAspect="Content" ObjectID="_1468075809" r:id="rId175"/>
        </w:object>
      </w:r>
      <w:r>
        <w:rPr>
          <w:sz w:val="21"/>
        </w:rPr>
        <w:t>时，剩余的水对舱底的压强。</w:t>
      </w:r>
    </w:p>
    <w:p w14:paraId="38FBA898">
      <w:pPr>
        <w:shd w:val="clear" w:color="auto" w:fill="auto"/>
        <w:spacing w:line="360" w:lineRule="auto"/>
        <w:jc w:val="left"/>
        <w:textAlignment w:val="center"/>
        <w:rPr>
          <w:rFonts w:hint="eastAsia"/>
          <w:b/>
          <w:bCs/>
          <w:sz w:val="21"/>
          <w:lang w:eastAsia="zh-CN"/>
        </w:rPr>
      </w:pPr>
    </w:p>
    <w:p w14:paraId="6669883D">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福建厦门·期末）实践小组设计了一套电动升降浸染装置，如图甲所示。某次测试中，长方体染缸置于水平地面上，装有16cm深的水。圆柱体薄壁陶瓷杯通过轻质细杆悬挂于力传感器下保持静止，此时陶瓷杯的下表面与水面相平。升降机下降让陶瓷杯逐渐浸入水中，当力传感器示数为12N时水开始溢出，直到杯底刚好与染缸底部接触，力传感器示数</w:t>
      </w:r>
      <w:r>
        <w:rPr>
          <w:rFonts w:ascii="Times New Roman" w:eastAsia="Times New Roman" w:hAnsi="Times New Roman" w:cs="Times New Roman"/>
          <w:i/>
          <w:sz w:val="21"/>
        </w:rPr>
        <w:t>F</w:t>
      </w:r>
      <w:r>
        <w:rPr>
          <w:sz w:val="21"/>
        </w:rPr>
        <w:t>与陶瓷杯下降高度</w:t>
      </w:r>
      <w:r>
        <w:rPr>
          <w:rFonts w:ascii="Times New Roman" w:eastAsia="Times New Roman" w:hAnsi="Times New Roman" w:cs="Times New Roman"/>
          <w:i/>
          <w:sz w:val="21"/>
        </w:rPr>
        <w:t>h</w:t>
      </w:r>
      <w:r>
        <w:rPr>
          <w:sz w:val="21"/>
        </w:rPr>
        <w:t>的关系如图乙所示。随后将细杆撤走，陶瓷杯最终静止在水中。已知染缸底面积为</w:t>
      </w:r>
      <w:r>
        <w:object>
          <v:shape id="_x0000_i1110" type="#_x0000_t75" alt="eqIde17e6b21b1a7268cae3d8942da6464be" style="width:34.25pt;height:13.85pt" o:ole="" coordsize="21600,21600" o:preferrelative="t" filled="f" stroked="f">
            <v:stroke joinstyle="miter"/>
            <v:imagedata r:id="rId176" o:title="eqIde17e6b21b1a7268cae3d8942da6464be"/>
            <o:lock v:ext="edit" aspectratio="t"/>
            <w10:anchorlock/>
          </v:shape>
          <o:OLEObject Type="Embed" ProgID="Equation.DSMT4" ShapeID="_x0000_i1110" DrawAspect="Content" ObjectID="_1468075810" r:id="rId177"/>
        </w:object>
      </w:r>
      <w:r>
        <w:rPr>
          <w:sz w:val="21"/>
        </w:rPr>
        <w:t>，陶瓷杯与染缸高度相同，且水始终未进入杯内。求：</w:t>
      </w:r>
    </w:p>
    <w:p w14:paraId="6AFFBB0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00450" cy="1619250"/>
            <wp:effectExtent l="0" t="0" r="11430" b="11430"/>
            <wp:docPr id="100039" name="图片 100039" descr="@@@a54f8451-97ee-42b4-9fca-581996202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a54f8451-97ee-42b4-9fca-581996202b44"/>
                    <pic:cNvPicPr>
                      <a:picLocks noChangeAspect="1"/>
                    </pic:cNvPicPr>
                  </pic:nvPicPr>
                  <pic:blipFill>
                    <a:blip xmlns:r="http://schemas.openxmlformats.org/officeDocument/2006/relationships" r:embed="rId178"/>
                    <a:stretch>
                      <a:fillRect/>
                    </a:stretch>
                  </pic:blipFill>
                  <pic:spPr>
                    <a:xfrm>
                      <a:off x="0" y="0"/>
                      <a:ext cx="3600450" cy="1619250"/>
                    </a:xfrm>
                    <a:prstGeom prst="rect">
                      <a:avLst/>
                    </a:prstGeom>
                  </pic:spPr>
                </pic:pic>
              </a:graphicData>
            </a:graphic>
          </wp:inline>
        </w:drawing>
      </w:r>
    </w:p>
    <w:p w14:paraId="2A615FEE">
      <w:pPr>
        <w:shd w:val="clear" w:color="auto" w:fill="auto"/>
        <w:spacing w:line="360" w:lineRule="auto"/>
        <w:jc w:val="left"/>
        <w:textAlignment w:val="center"/>
        <w:rPr>
          <w:sz w:val="21"/>
        </w:rPr>
      </w:pPr>
      <w:r>
        <w:rPr>
          <w:sz w:val="21"/>
        </w:rPr>
        <w:t>(1)水开始溢出时，陶瓷杯所受的浮力。</w:t>
      </w:r>
    </w:p>
    <w:p w14:paraId="0D8595DF">
      <w:pPr>
        <w:shd w:val="clear" w:color="auto" w:fill="auto"/>
        <w:spacing w:line="360" w:lineRule="auto"/>
        <w:jc w:val="left"/>
        <w:textAlignment w:val="center"/>
        <w:rPr>
          <w:sz w:val="21"/>
        </w:rPr>
      </w:pPr>
      <w:r>
        <w:rPr>
          <w:sz w:val="21"/>
        </w:rPr>
        <w:t>(2)陶瓷杯的容积。</w:t>
      </w:r>
    </w:p>
    <w:p w14:paraId="72578AAA">
      <w:pPr>
        <w:shd w:val="clear" w:color="auto" w:fill="auto"/>
        <w:spacing w:line="360" w:lineRule="auto"/>
        <w:jc w:val="left"/>
        <w:textAlignment w:val="center"/>
        <w:rPr>
          <w:sz w:val="21"/>
        </w:rPr>
      </w:pPr>
      <w:r>
        <w:rPr>
          <w:sz w:val="21"/>
        </w:rPr>
        <w:t>(3)最终陶瓷杯静止时，染缸底部受到的液体压强。</w:t>
      </w:r>
    </w:p>
    <w:p w14:paraId="0400C61A">
      <w:pPr>
        <w:shd w:val="clear" w:color="auto" w:fill="auto"/>
        <w:spacing w:line="360" w:lineRule="auto"/>
        <w:jc w:val="left"/>
        <w:textAlignment w:val="center"/>
        <w:rPr>
          <w:rFonts w:hint="eastAsia"/>
          <w:b/>
          <w:bCs/>
          <w:sz w:val="21"/>
          <w:lang w:eastAsia="zh-CN"/>
        </w:rPr>
      </w:pPr>
    </w:p>
    <w:p w14:paraId="19E59138">
      <w:pPr>
        <w:shd w:val="clear" w:color="auto" w:fill="auto"/>
        <w:spacing w:line="360" w:lineRule="auto"/>
        <w:jc w:val="left"/>
        <w:textAlignment w:val="center"/>
        <w:rPr>
          <w:rFonts w:hint="eastAsia"/>
          <w:b/>
          <w:bCs/>
          <w:sz w:val="21"/>
          <w:lang w:eastAsia="zh-CN"/>
        </w:rPr>
      </w:pPr>
    </w:p>
    <w:p w14:paraId="17AE0E18">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南邵阳·期末）在抖音上会刷到这样的问题：一只鸭子在一个盆子中下了一个蛋之后，让大家讨论盆子中的水面是变高、变低还是不变？我们可以简化成如下所示的模型：一个质量分布均匀的方形空盒A（鸭子），空盒中间有一物件（蛋），把它们放入一个方形透明水槽B内，空盒在水槽中水平稳定漂浮后，如图甲所示，测出</w:t>
      </w:r>
      <w:r>
        <w:object>
          <v:shape id="_x0000_i1111" type="#_x0000_t75" alt="eqId86163e76653de1f383788b741fb64a8b" style="width:14.05pt;height:15.35pt" o:ole="" coordsize="21600,21600" o:preferrelative="t" filled="f" stroked="f">
            <v:stroke joinstyle="miter"/>
            <v:imagedata r:id="rId179" o:title="eqId86163e76653de1f383788b741fb64a8b"/>
            <o:lock v:ext="edit" aspectratio="t"/>
            <w10:anchorlock/>
          </v:shape>
          <o:OLEObject Type="Embed" ProgID="Equation.DSMT4" ShapeID="_x0000_i1111" DrawAspect="Content" ObjectID="_1468075811" r:id="rId180"/>
        </w:object>
      </w:r>
      <w:r>
        <w:rPr>
          <w:sz w:val="21"/>
        </w:rPr>
        <w:t>和</w:t>
      </w:r>
      <w:r>
        <w:object>
          <v:shape id="_x0000_i1112" type="#_x0000_t75" alt="eqId80b53eab97158937f92039c1e133b0f1" style="width:10.55pt;height:15.8pt" o:ole="" coordsize="21600,21600" o:preferrelative="t" filled="f" stroked="f">
            <v:stroke joinstyle="miter"/>
            <v:imagedata r:id="rId54" o:title="eqId80b53eab97158937f92039c1e133b0f1"/>
            <o:lock v:ext="edit" aspectratio="t"/>
            <w10:anchorlock/>
          </v:shape>
          <o:OLEObject Type="Embed" ProgID="Equation.DSMT4" ShapeID="_x0000_i1112" DrawAspect="Content" ObjectID="_1468075812" r:id="rId181"/>
        </w:object>
      </w:r>
      <w:r>
        <w:rPr>
          <w:sz w:val="21"/>
        </w:rPr>
        <w:t>，空盒和水槽的底面积分别为</w:t>
      </w:r>
      <w:r>
        <w:object>
          <v:shape id="_x0000_i1113" type="#_x0000_t75" alt="eqIda08379ce6bb052cf2d0728938ff20fa1" style="width:33.4pt;height:16pt" o:ole="" coordsize="21600,21600" o:preferrelative="t" filled="f" stroked="f">
            <v:stroke joinstyle="miter"/>
            <v:imagedata r:id="rId182" o:title="eqIda08379ce6bb052cf2d0728938ff20fa1"/>
            <o:lock v:ext="edit" aspectratio="t"/>
            <w10:anchorlock/>
          </v:shape>
          <o:OLEObject Type="Embed" ProgID="Equation.DSMT4" ShapeID="_x0000_i1113" DrawAspect="Content" ObjectID="_1468075813" r:id="rId183"/>
        </w:object>
      </w:r>
      <w:r>
        <w:rPr>
          <w:sz w:val="21"/>
        </w:rPr>
        <w:t>。再将物件从空盒中拿出，轻轻放入水中沉底静止后，空盒水平稳定漂浮，如图乙所示，测出</w:t>
      </w:r>
      <w:r>
        <w:object>
          <v:shape id="_x0000_i1114" type="#_x0000_t75" alt="eqId9e1fae01485740cbb48b5c79f1185b54" style="width:14.95pt;height:16.25pt" o:ole="" coordsize="21600,21600" o:preferrelative="t" filled="f" stroked="f">
            <v:stroke joinstyle="miter"/>
            <v:imagedata r:id="rId184" o:title="eqId9e1fae01485740cbb48b5c79f1185b54"/>
            <o:lock v:ext="edit" aspectratio="t"/>
            <w10:anchorlock/>
          </v:shape>
          <o:OLEObject Type="Embed" ProgID="Equation.DSMT4" ShapeID="_x0000_i1114" DrawAspect="Content" ObjectID="_1468075814" r:id="rId185"/>
        </w:object>
      </w:r>
      <w:r>
        <w:rPr>
          <w:sz w:val="21"/>
        </w:rPr>
        <w:t>和</w:t>
      </w:r>
      <w:r>
        <w:object>
          <v:shape id="_x0000_i1115" type="#_x0000_t75" alt="eqIdf285174fbf90a9742de57c1e53224cff" style="width:11.4pt;height:15.35pt" o:ole="" coordsize="21600,21600" o:preferrelative="t" filled="f" stroked="f">
            <v:stroke joinstyle="miter"/>
            <v:imagedata r:id="rId56" o:title="eqIdf285174fbf90a9742de57c1e53224cff"/>
            <o:lock v:ext="edit" aspectratio="t"/>
            <w10:anchorlock/>
          </v:shape>
          <o:OLEObject Type="Embed" ProgID="Equation.DSMT4" ShapeID="_x0000_i1115" DrawAspect="Content" ObjectID="_1468075815" r:id="rId186"/>
        </w:object>
      </w:r>
      <w:r>
        <w:rPr>
          <w:sz w:val="21"/>
        </w:rPr>
        <w:t>。整个过程中，不考虑物件和空盒吸水，且水槽里的水质量不变，水的密度为</w:t>
      </w:r>
      <w:r>
        <w:object>
          <v:shape id="_x0000_i1116" type="#_x0000_t75" alt="eqId171102a883b22fe6ca578efc8926f5b8" style="width:10.55pt;height:11.3pt" o:ole="" coordsize="21600,21600" o:preferrelative="t" filled="f" stroked="f">
            <v:stroke joinstyle="miter"/>
            <v:imagedata r:id="rId187" o:title="eqId171102a883b22fe6ca578efc8926f5b8"/>
            <o:lock v:ext="edit" aspectratio="t"/>
            <w10:anchorlock/>
          </v:shape>
          <o:OLEObject Type="Embed" ProgID="Equation.DSMT4" ShapeID="_x0000_i1116" DrawAspect="Content" ObjectID="_1468075816" r:id="rId188"/>
        </w:object>
      </w:r>
      <w:r>
        <w:rPr>
          <w:sz w:val="21"/>
        </w:rPr>
        <w:t>，重力与质量之比为</w:t>
      </w:r>
      <w:r>
        <w:rPr>
          <w:rFonts w:ascii="Times New Roman" w:eastAsia="Times New Roman" w:hAnsi="Times New Roman" w:cs="Times New Roman"/>
          <w:i/>
          <w:sz w:val="21"/>
        </w:rPr>
        <w:t>g</w:t>
      </w:r>
      <w:r>
        <w:rPr>
          <w:sz w:val="21"/>
        </w:rPr>
        <w:t>。（以下答案用题中给出的字母符号等表示）。</w:t>
      </w:r>
    </w:p>
    <w:p w14:paraId="670058A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43250" cy="1685925"/>
            <wp:effectExtent l="0" t="0" r="11430" b="5715"/>
            <wp:docPr id="100041" name="图片 100041" descr="@@@504d1874-3fbf-487c-a864-32688016f6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504d1874-3fbf-487c-a864-32688016f6aa"/>
                    <pic:cNvPicPr>
                      <a:picLocks noChangeAspect="1"/>
                    </pic:cNvPicPr>
                  </pic:nvPicPr>
                  <pic:blipFill>
                    <a:blip xmlns:r="http://schemas.openxmlformats.org/officeDocument/2006/relationships" r:embed="rId189"/>
                    <a:stretch>
                      <a:fillRect/>
                    </a:stretch>
                  </pic:blipFill>
                  <pic:spPr>
                    <a:xfrm>
                      <a:off x="0" y="0"/>
                      <a:ext cx="3143250" cy="1685925"/>
                    </a:xfrm>
                    <a:prstGeom prst="rect">
                      <a:avLst/>
                    </a:prstGeom>
                  </pic:spPr>
                </pic:pic>
              </a:graphicData>
            </a:graphic>
          </wp:inline>
        </w:drawing>
      </w:r>
    </w:p>
    <w:p w14:paraId="14C1B015">
      <w:pPr>
        <w:shd w:val="clear" w:color="auto" w:fill="auto"/>
        <w:spacing w:line="360" w:lineRule="auto"/>
        <w:jc w:val="left"/>
        <w:textAlignment w:val="center"/>
        <w:rPr>
          <w:sz w:val="21"/>
        </w:rPr>
      </w:pPr>
      <w:r>
        <w:rPr>
          <w:sz w:val="21"/>
        </w:rPr>
        <w:t>(1)求甲图中水槽底部受到水的压力；</w:t>
      </w:r>
    </w:p>
    <w:p w14:paraId="7271CBBD">
      <w:pPr>
        <w:shd w:val="clear" w:color="auto" w:fill="auto"/>
        <w:spacing w:line="360" w:lineRule="auto"/>
        <w:jc w:val="left"/>
        <w:textAlignment w:val="center"/>
        <w:rPr>
          <w:sz w:val="21"/>
        </w:rPr>
      </w:pPr>
      <w:r>
        <w:rPr>
          <w:sz w:val="21"/>
        </w:rPr>
        <w:t>(2)求物件的重力；</w:t>
      </w:r>
    </w:p>
    <w:p w14:paraId="2102CD85">
      <w:pPr>
        <w:shd w:val="clear" w:color="auto" w:fill="auto"/>
        <w:spacing w:line="360" w:lineRule="auto"/>
        <w:jc w:val="left"/>
        <w:textAlignment w:val="center"/>
        <w:rPr>
          <w:sz w:val="21"/>
        </w:rPr>
      </w:pPr>
      <w:r>
        <w:rPr>
          <w:sz w:val="21"/>
        </w:rPr>
        <w:t>(3)求物件的体积；</w:t>
      </w:r>
    </w:p>
    <w:p w14:paraId="2DC359F8">
      <w:pPr>
        <w:shd w:val="clear" w:color="auto" w:fill="auto"/>
        <w:spacing w:line="360" w:lineRule="auto"/>
        <w:jc w:val="left"/>
        <w:textAlignment w:val="center"/>
        <w:rPr>
          <w:sz w:val="21"/>
        </w:rPr>
      </w:pPr>
      <w:r>
        <w:rPr>
          <w:sz w:val="21"/>
        </w:rPr>
        <w:t>(4)通过计算判断</w:t>
      </w:r>
      <w:r>
        <w:object>
          <v:shape id="_x0000_i1117" type="#_x0000_t75" alt="eqId86163e76653de1f383788b741fb64a8b" style="width:14.05pt;height:15.35pt" o:ole="" coordsize="21600,21600" o:preferrelative="t" filled="f" stroked="f">
            <v:stroke joinstyle="miter"/>
            <v:imagedata r:id="rId179" o:title="eqId86163e76653de1f383788b741fb64a8b"/>
            <o:lock v:ext="edit" aspectratio="t"/>
            <w10:anchorlock/>
          </v:shape>
          <o:OLEObject Type="Embed" ProgID="Equation.DSMT4" ShapeID="_x0000_i1117" DrawAspect="Content" ObjectID="_1468075817" r:id="rId190"/>
        </w:object>
      </w:r>
      <w:r>
        <w:rPr>
          <w:sz w:val="21"/>
        </w:rPr>
        <w:t>和</w:t>
      </w:r>
      <w:r>
        <w:object>
          <v:shape id="_x0000_i1118" type="#_x0000_t75" alt="eqId9e1fae01485740cbb48b5c79f1185b54" style="width:14.95pt;height:16.25pt" o:ole="" coordsize="21600,21600" o:preferrelative="t" filled="f" stroked="f">
            <v:stroke joinstyle="miter"/>
            <v:imagedata r:id="rId184" o:title="eqId9e1fae01485740cbb48b5c79f1185b54"/>
            <o:lock v:ext="edit" aspectratio="t"/>
            <w10:anchorlock/>
          </v:shape>
          <o:OLEObject Type="Embed" ProgID="Equation.DSMT4" ShapeID="_x0000_i1118" DrawAspect="Content" ObjectID="_1468075818" r:id="rId191"/>
        </w:object>
      </w:r>
      <w:r>
        <w:rPr>
          <w:sz w:val="21"/>
        </w:rPr>
        <w:t>的大小关系。</w:t>
      </w:r>
    </w:p>
    <w:p w14:paraId="2EAFFB60">
      <w:pPr>
        <w:jc w:val="both"/>
        <w:rPr>
          <w:rFonts w:hint="eastAsia"/>
          <w:b/>
          <w:bCs/>
          <w:szCs w:val="21"/>
          <w:lang w:eastAsia="zh-CN"/>
        </w:rPr>
      </w:pPr>
    </w:p>
    <w:p w14:paraId="3BC59E03">
      <w:pPr>
        <w:jc w:val="both"/>
        <w:rPr>
          <w:rFonts w:hint="eastAsia"/>
          <w:b/>
          <w:bCs/>
          <w:szCs w:val="21"/>
          <w:lang w:eastAsia="zh-CN"/>
        </w:rPr>
      </w:pPr>
    </w:p>
    <w:p w14:paraId="02F58491">
      <w:pPr>
        <w:jc w:val="center"/>
        <w:rPr>
          <w:rFonts w:ascii="黑体" w:eastAsia="黑体" w:hAnsi="黑体" w:cs="黑体"/>
          <w:b/>
          <w:i w:val="0"/>
          <w:color w:val="000000"/>
          <w:sz w:val="30"/>
        </w:rPr>
      </w:pPr>
      <w:r>
        <w:rPr>
          <w:rFonts w:hint="eastAsia"/>
          <w:b/>
          <w:bCs/>
          <w:sz w:val="22"/>
          <w:szCs w:val="22"/>
          <w:lang w:eastAsia="zh-CN"/>
        </w:rPr>
        <w:t>【</w:t>
      </w:r>
      <w:r>
        <w:rPr>
          <w:rFonts w:hint="eastAsia"/>
          <w:b/>
          <w:bCs/>
          <w:sz w:val="22"/>
          <w:szCs w:val="22"/>
          <w:lang w:val="en-US" w:eastAsia="zh-CN"/>
        </w:rPr>
        <w:t>专题强化】</w:t>
      </w:r>
    </w:p>
    <w:p w14:paraId="4E6F5AF4">
      <w:pPr>
        <w:shd w:val="clear" w:color="auto" w:fill="auto"/>
        <w:spacing w:line="360" w:lineRule="auto"/>
        <w:jc w:val="left"/>
        <w:textAlignment w:val="center"/>
        <w:rPr>
          <w:sz w:val="21"/>
        </w:rPr>
      </w:pPr>
      <w:r>
        <w:rPr>
          <w:rFonts w:hint="eastAsia"/>
          <w:sz w:val="21"/>
          <w:lang w:val="en-US" w:eastAsia="zh-CN"/>
        </w:rPr>
        <w:t>1</w:t>
      </w:r>
      <w:r>
        <w:rPr>
          <w:sz w:val="21"/>
        </w:rPr>
        <w:t>．（25-26八年级下·广西贵港·期中）甲、乙是两个完全相同的足够高的薄壁圆柱形容器（重力忽略不计），其底面积为</w:t>
      </w:r>
      <w:r>
        <w:object>
          <v:shape id="_x0000_i1119" type="#_x0000_t75" alt="eqId91142689b401b660e063f4c87552b8b4" style="width:32.55pt;height:13.95pt" o:ole="" coordsize="21600,21600" o:preferrelative="t" filled="f" stroked="f">
            <v:stroke joinstyle="miter"/>
            <v:imagedata r:id="rId192" o:title="eqId91142689b401b660e063f4c87552b8b4"/>
            <o:lock v:ext="edit" aspectratio="t"/>
            <w10:anchorlock/>
          </v:shape>
          <o:OLEObject Type="Embed" ProgID="Equation.DSMT4" ShapeID="_x0000_i1119" DrawAspect="Content" ObjectID="_1468075819" r:id="rId193"/>
        </w:object>
      </w:r>
      <w:r>
        <w:rPr>
          <w:sz w:val="21"/>
        </w:rPr>
        <w:t>，将它们放在水平地面上。甲中装有水，乙中装有某种液体且浸没一个金属小球，此时甲、乙两容器对地面的压强分别为</w:t>
      </w:r>
      <w:r>
        <w:object>
          <v:shape id="_x0000_i1120" type="#_x0000_t75" alt="eqId4fa57b65b54cbd293e81c46199d49798" style="width:35.15pt;height:12.5pt" o:ole="" coordsize="21600,21600" o:preferrelative="t" filled="f" stroked="f">
            <v:stroke joinstyle="miter"/>
            <v:imagedata r:id="rId194" o:title="eqId4fa57b65b54cbd293e81c46199d49798"/>
            <o:lock v:ext="edit" aspectratio="t"/>
            <w10:anchorlock/>
          </v:shape>
          <o:OLEObject Type="Embed" ProgID="Equation.DSMT4" ShapeID="_x0000_i1120" DrawAspect="Content" ObjectID="_1468075820" r:id="rId195"/>
        </w:object>
      </w:r>
      <w:r>
        <w:rPr>
          <w:sz w:val="21"/>
        </w:rPr>
        <w:t>、</w:t>
      </w:r>
      <w:r>
        <w:object>
          <v:shape id="_x0000_i1121" type="#_x0000_t75" alt="eqId5b3b5caf8a482b2eabafc9522e7917a9" style="width:35.15pt;height:12.15pt" o:ole="" coordsize="21600,21600" o:preferrelative="t" filled="f" stroked="f">
            <v:stroke joinstyle="miter"/>
            <v:imagedata r:id="rId196" o:title="eqId5b3b5caf8a482b2eabafc9522e7917a9"/>
            <o:lock v:ext="edit" aspectratio="t"/>
            <w10:anchorlock/>
          </v:shape>
          <o:OLEObject Type="Embed" ProgID="Equation.DSMT4" ShapeID="_x0000_i1121" DrawAspect="Content" ObjectID="_1468075821" r:id="rId197"/>
        </w:object>
      </w:r>
      <w:r>
        <w:rPr>
          <w:sz w:val="21"/>
        </w:rPr>
        <w:t>。将乙中的小球拿出，并浸没在甲容器的水中，乙的液面下降0.02m；小球更换位置后，两容器对地面的压强相等。</w:t>
      </w:r>
      <w:r>
        <w:rPr>
          <w:rFonts w:ascii="Times New Roman" w:eastAsia="Times New Roman" w:hAnsi="Times New Roman" w:cs="Times New Roman"/>
          <w:i/>
          <w:sz w:val="21"/>
        </w:rPr>
        <w:t>g</w:t>
      </w:r>
      <w:r>
        <w:rPr>
          <w:sz w:val="21"/>
        </w:rPr>
        <w:t>取10N/kg，</w:t>
      </w:r>
      <w:r>
        <w:object>
          <v:shape id="_x0000_i1122" type="#_x0000_t75" alt="eqIdbb0d06b2b45f00a63215c88c5271a190" style="width:86.2pt;height:17.5pt" o:ole="" coordsize="21600,21600" o:preferrelative="t" filled="f" stroked="f">
            <v:stroke joinstyle="miter"/>
            <v:imagedata r:id="rId198" o:title="eqIdbb0d06b2b45f00a63215c88c5271a190"/>
            <o:lock v:ext="edit" aspectratio="t"/>
            <w10:anchorlock/>
          </v:shape>
          <o:OLEObject Type="Embed" ProgID="Equation.DSMT4" ShapeID="_x0000_i1122" DrawAspect="Content" ObjectID="_1468075822" r:id="rId199"/>
        </w:object>
      </w:r>
      <w:r>
        <w:rPr>
          <w:sz w:val="21"/>
        </w:rPr>
        <w:t>。求：</w:t>
      </w:r>
    </w:p>
    <w:p w14:paraId="799C073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24025" cy="1247775"/>
            <wp:effectExtent l="0" t="0" r="13335" b="1905"/>
            <wp:docPr id="100043" name="图片 100043" descr="@@@5768ed72-fe0c-4ca2-b7b8-7b3bcd332d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5768ed72-fe0c-4ca2-b7b8-7b3bcd332d8e"/>
                    <pic:cNvPicPr>
                      <a:picLocks noChangeAspect="1"/>
                    </pic:cNvPicPr>
                  </pic:nvPicPr>
                  <pic:blipFill>
                    <a:blip xmlns:r="http://schemas.openxmlformats.org/officeDocument/2006/relationships" r:embed="rId200"/>
                    <a:stretch>
                      <a:fillRect/>
                    </a:stretch>
                  </pic:blipFill>
                  <pic:spPr>
                    <a:xfrm>
                      <a:off x="0" y="0"/>
                      <a:ext cx="1724025" cy="1247775"/>
                    </a:xfrm>
                    <a:prstGeom prst="rect">
                      <a:avLst/>
                    </a:prstGeom>
                  </pic:spPr>
                </pic:pic>
              </a:graphicData>
            </a:graphic>
          </wp:inline>
        </w:drawing>
      </w:r>
    </w:p>
    <w:p w14:paraId="44647E12">
      <w:pPr>
        <w:shd w:val="clear" w:color="auto" w:fill="auto"/>
        <w:spacing w:line="360" w:lineRule="auto"/>
        <w:jc w:val="left"/>
        <w:textAlignment w:val="center"/>
        <w:rPr>
          <w:sz w:val="21"/>
        </w:rPr>
      </w:pPr>
      <w:r>
        <w:rPr>
          <w:sz w:val="21"/>
        </w:rPr>
        <w:t>(1)小球更换位置前，甲对地面的压力；</w:t>
      </w:r>
    </w:p>
    <w:p w14:paraId="781C0DD3">
      <w:pPr>
        <w:shd w:val="clear" w:color="auto" w:fill="auto"/>
        <w:spacing w:line="360" w:lineRule="auto"/>
        <w:jc w:val="left"/>
        <w:textAlignment w:val="center"/>
        <w:rPr>
          <w:sz w:val="21"/>
        </w:rPr>
      </w:pPr>
      <w:r>
        <w:rPr>
          <w:sz w:val="21"/>
        </w:rPr>
        <w:t>(2)放入小球后，甲中水对容器底的压强变化量；</w:t>
      </w:r>
    </w:p>
    <w:p w14:paraId="45D05294">
      <w:pPr>
        <w:shd w:val="clear" w:color="auto" w:fill="auto"/>
        <w:spacing w:line="360" w:lineRule="auto"/>
        <w:jc w:val="left"/>
        <w:textAlignment w:val="center"/>
        <w:rPr>
          <w:sz w:val="21"/>
        </w:rPr>
      </w:pPr>
      <w:r>
        <w:rPr>
          <w:sz w:val="21"/>
        </w:rPr>
        <w:t>(3)金属小球的密度。</w:t>
      </w:r>
    </w:p>
    <w:p w14:paraId="4A50CAE7">
      <w:pPr>
        <w:shd w:val="clear" w:color="auto" w:fill="auto"/>
        <w:spacing w:line="360" w:lineRule="auto"/>
        <w:jc w:val="left"/>
        <w:textAlignment w:val="center"/>
        <w:rPr>
          <w:sz w:val="21"/>
        </w:rPr>
      </w:pPr>
      <w:r>
        <w:rPr>
          <w:rFonts w:hint="eastAsia"/>
          <w:sz w:val="21"/>
          <w:lang w:val="en-US" w:eastAsia="zh-CN"/>
        </w:rPr>
        <w:t>2</w:t>
      </w:r>
      <w:r>
        <w:rPr>
          <w:sz w:val="21"/>
        </w:rPr>
        <w:t>．（25-26九年级下·江苏盐城·期中）如图所示，底面积为</w:t>
      </w:r>
      <w:r>
        <w:object>
          <v:shape id="_x0000_i1123" type="#_x0000_t75" alt="eqIdb12d5b15f6979cd665d54fd17341fc2f" style="width:34.25pt;height:14.4pt" o:ole="" coordsize="21600,21600" o:preferrelative="t" filled="f" stroked="f">
            <v:stroke joinstyle="miter"/>
            <v:imagedata r:id="rId201" o:title="eqIdb12d5b15f6979cd665d54fd17341fc2f"/>
            <o:lock v:ext="edit" aspectratio="t"/>
            <w10:anchorlock/>
          </v:shape>
          <o:OLEObject Type="Embed" ProgID="Equation.DSMT4" ShapeID="_x0000_i1123" DrawAspect="Content" ObjectID="_1468075823" r:id="rId202"/>
        </w:object>
      </w:r>
      <w:r>
        <w:rPr>
          <w:sz w:val="21"/>
        </w:rPr>
        <w:t>的圆柱形容器置于水平桌面上，柱形实心物体被细线拉住静止在水中，该物体下表面受到的压力为22N，上表面受到的压力为12N；剪断细线，物体静止后，液体对容器底部的压强比剪断细线前减少了200Pa。求：</w:t>
      </w:r>
    </w:p>
    <w:p w14:paraId="69C211D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14425" cy="1314450"/>
            <wp:effectExtent l="0" t="0" r="13335" b="11430"/>
            <wp:docPr id="100045" name="图片 100045" descr="@@@36f58a2d-6d22-478d-92ac-21f4b91ca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36f58a2d-6d22-478d-92ac-21f4b91ca411"/>
                    <pic:cNvPicPr>
                      <a:picLocks noChangeAspect="1"/>
                    </pic:cNvPicPr>
                  </pic:nvPicPr>
                  <pic:blipFill>
                    <a:blip xmlns:r="http://schemas.openxmlformats.org/officeDocument/2006/relationships" r:embed="rId203"/>
                    <a:stretch>
                      <a:fillRect/>
                    </a:stretch>
                  </pic:blipFill>
                  <pic:spPr>
                    <a:xfrm>
                      <a:off x="0" y="0"/>
                      <a:ext cx="1114425" cy="1314450"/>
                    </a:xfrm>
                    <a:prstGeom prst="rect">
                      <a:avLst/>
                    </a:prstGeom>
                  </pic:spPr>
                </pic:pic>
              </a:graphicData>
            </a:graphic>
          </wp:inline>
        </w:drawing>
      </w:r>
    </w:p>
    <w:p w14:paraId="1402FC56">
      <w:pPr>
        <w:shd w:val="clear" w:color="auto" w:fill="auto"/>
        <w:spacing w:line="360" w:lineRule="auto"/>
        <w:jc w:val="left"/>
        <w:textAlignment w:val="center"/>
        <w:rPr>
          <w:sz w:val="21"/>
        </w:rPr>
      </w:pPr>
      <w:r>
        <w:rPr>
          <w:sz w:val="21"/>
        </w:rPr>
        <w:t>(1)该物体的体积；</w:t>
      </w:r>
    </w:p>
    <w:p w14:paraId="661E611A">
      <w:pPr>
        <w:shd w:val="clear" w:color="auto" w:fill="auto"/>
        <w:spacing w:line="360" w:lineRule="auto"/>
        <w:jc w:val="left"/>
        <w:textAlignment w:val="center"/>
        <w:rPr>
          <w:sz w:val="21"/>
        </w:rPr>
      </w:pPr>
      <w:r>
        <w:rPr>
          <w:sz w:val="21"/>
        </w:rPr>
        <w:t>(2)剪断细线物体静止后，该物体浮力的减少量；</w:t>
      </w:r>
    </w:p>
    <w:p w14:paraId="60AB008C">
      <w:pPr>
        <w:shd w:val="clear" w:color="auto" w:fill="auto"/>
        <w:spacing w:line="360" w:lineRule="auto"/>
        <w:jc w:val="left"/>
        <w:textAlignment w:val="center"/>
        <w:rPr>
          <w:sz w:val="21"/>
        </w:rPr>
      </w:pPr>
      <w:r>
        <w:rPr>
          <w:sz w:val="21"/>
        </w:rPr>
        <w:t>(3)该物体的密度。</w:t>
      </w:r>
    </w:p>
    <w:p w14:paraId="04014E12">
      <w:pPr>
        <w:shd w:val="clear" w:color="auto" w:fill="auto"/>
        <w:spacing w:line="360" w:lineRule="auto"/>
        <w:jc w:val="left"/>
        <w:textAlignment w:val="center"/>
        <w:rPr>
          <w:rFonts w:hint="eastAsia"/>
          <w:sz w:val="21"/>
          <w:lang w:val="en-US" w:eastAsia="zh-CN"/>
        </w:rPr>
      </w:pPr>
    </w:p>
    <w:p w14:paraId="0321A74C">
      <w:pPr>
        <w:shd w:val="clear" w:color="auto" w:fill="auto"/>
        <w:spacing w:line="360" w:lineRule="auto"/>
        <w:jc w:val="left"/>
        <w:textAlignment w:val="center"/>
        <w:rPr>
          <w:sz w:val="21"/>
        </w:rPr>
      </w:pPr>
      <w:r>
        <w:rPr>
          <w:rFonts w:hint="eastAsia"/>
          <w:sz w:val="21"/>
          <w:lang w:val="en-US" w:eastAsia="zh-CN"/>
        </w:rPr>
        <w:t>3</w:t>
      </w:r>
      <w:r>
        <w:rPr>
          <w:sz w:val="21"/>
        </w:rPr>
        <w:t>．（25-26八年级下·河北秦皇岛·期中）如图所示，重</w:t>
      </w:r>
      <w:r>
        <w:object>
          <v:shape id="_x0000_i1124" type="#_x0000_t75" alt="eqId1836a961164b63127d80665d1d3d0f0e" style="width:21.05pt;height:11.85pt" o:ole="" coordsize="21600,21600" o:preferrelative="t" filled="f" stroked="f">
            <v:stroke joinstyle="miter"/>
            <v:imagedata r:id="rId204" o:title="eqId1836a961164b63127d80665d1d3d0f0e"/>
            <o:lock v:ext="edit" aspectratio="t"/>
            <w10:anchorlock/>
          </v:shape>
          <o:OLEObject Type="Embed" ProgID="Equation.DSMT4" ShapeID="_x0000_i1124" DrawAspect="Content" ObjectID="_1468075824" r:id="rId205"/>
        </w:object>
      </w:r>
      <w:r>
        <w:rPr>
          <w:sz w:val="21"/>
        </w:rPr>
        <w:t>的薄壁圆柱形容器置于水平地面，容器的底面积为</w:t>
      </w:r>
      <w:r>
        <w:object>
          <v:shape id="_x0000_i1125" type="#_x0000_t75" alt="eqId0695fcb99da8ef8b2342daeedaaf5fc7" style="width:46.6pt;height:14.05pt" o:ole="" coordsize="21600,21600" o:preferrelative="t" filled="f" stroked="f">
            <v:stroke joinstyle="miter"/>
            <v:imagedata r:id="rId120" o:title="eqId0695fcb99da8ef8b2342daeedaaf5fc7"/>
            <o:lock v:ext="edit" aspectratio="t"/>
            <w10:anchorlock/>
          </v:shape>
          <o:OLEObject Type="Embed" ProgID="Equation.DSMT4" ShapeID="_x0000_i1125" DrawAspect="Content" ObjectID="_1468075825" r:id="rId206"/>
        </w:object>
      </w:r>
      <w:r>
        <w:rPr>
          <w:sz w:val="21"/>
        </w:rPr>
        <w:t>，容器中水的深度为</w:t>
      </w:r>
      <w:r>
        <w:object>
          <v:shape id="_x0000_i1126" type="#_x0000_t75" alt="eqId68b8b26f0eb807c4f2a6a4de36145f49" style="width:24.6pt;height:12.6pt" o:ole="" coordsize="21600,21600" o:preferrelative="t" filled="f" stroked="f">
            <v:stroke joinstyle="miter"/>
            <v:imagedata r:id="rId207" o:title="eqId68b8b26f0eb807c4f2a6a4de36145f49"/>
            <o:lock v:ext="edit" aspectratio="t"/>
            <w10:anchorlock/>
          </v:shape>
          <o:OLEObject Type="Embed" ProgID="Equation.DSMT4" ShapeID="_x0000_i1126" DrawAspect="Content" ObjectID="_1468075826" r:id="rId208"/>
        </w:object>
      </w:r>
      <w:r>
        <w:rPr>
          <w:sz w:val="21"/>
        </w:rPr>
        <w:t>，容器的高度为</w:t>
      </w:r>
      <w:r>
        <w:object>
          <v:shape id="_x0000_i1127" type="#_x0000_t75" alt="eqId23ae142042f3874cec067dd2389a5516" style="width:26.55pt;height:11.25pt" o:ole="" coordsize="21600,21600" o:preferrelative="t" filled="f" stroked="f">
            <v:stroke joinstyle="miter"/>
            <v:imagedata r:id="rId209" o:title="eqId23ae142042f3874cec067dd2389a5516"/>
            <o:lock v:ext="edit" aspectratio="t"/>
            <w10:anchorlock/>
          </v:shape>
          <o:OLEObject Type="Embed" ProgID="Equation.DSMT4" ShapeID="_x0000_i1127" DrawAspect="Content" ObjectID="_1468075827" r:id="rId210"/>
        </w:object>
      </w:r>
      <w:r>
        <w:rPr>
          <w:sz w:val="21"/>
        </w:rPr>
        <w:t>。已知</w:t>
      </w:r>
      <w:r>
        <w:object>
          <v:shape id="_x0000_i1128" type="#_x0000_t75" alt="eqId23fb78bd2eddc741e46fb060d92141d7" style="width:91.45pt;height:17.95pt" o:ole="" coordsize="21600,21600" o:preferrelative="t" filled="f" stroked="f">
            <v:stroke joinstyle="miter"/>
            <v:imagedata r:id="rId211" o:title="eqId23fb78bd2eddc741e46fb060d92141d7"/>
            <o:lock v:ext="edit" aspectratio="t"/>
            <w10:anchorlock/>
          </v:shape>
          <o:OLEObject Type="Embed" ProgID="Equation.DSMT4" ShapeID="_x0000_i1128" DrawAspect="Content" ObjectID="_1468075828" r:id="rId212"/>
        </w:object>
      </w:r>
      <w:r>
        <w:rPr>
          <w:sz w:val="21"/>
        </w:rPr>
        <w:t>，</w:t>
      </w:r>
      <w:r>
        <w:object>
          <v:shape id="_x0000_i1129" type="#_x0000_t75" alt="eqId276509f01529d982ab21e479a4619268" style="width:9.65pt;height:10.4pt" o:ole="" coordsize="21600,21600" o:preferrelative="t" filled="f" stroked="f">
            <v:stroke joinstyle="miter"/>
            <v:imagedata r:id="rId29" o:title="eqId276509f01529d982ab21e479a4619268"/>
            <o:lock v:ext="edit" aspectratio="t"/>
            <w10:anchorlock/>
          </v:shape>
          <o:OLEObject Type="Embed" ProgID="Equation.DSMT4" ShapeID="_x0000_i1129" DrawAspect="Content" ObjectID="_1468075829" r:id="rId213"/>
        </w:object>
      </w:r>
      <w:r>
        <w:rPr>
          <w:sz w:val="21"/>
        </w:rPr>
        <w:t>取</w:t>
      </w:r>
      <w:r>
        <w:object>
          <v:shape id="_x0000_i1130" type="#_x0000_t75" alt="eqId02dd93c106dd0363a09e3d5a716f9dc3" style="width:39.55pt;height:14.5pt" o:ole="" coordsize="21600,21600" o:preferrelative="t" filled="f" stroked="f">
            <v:stroke joinstyle="miter"/>
            <v:imagedata r:id="rId214" o:title="eqId02dd93c106dd0363a09e3d5a716f9dc3"/>
            <o:lock v:ext="edit" aspectratio="t"/>
            <w10:anchorlock/>
          </v:shape>
          <o:OLEObject Type="Embed" ProgID="Equation.DSMT4" ShapeID="_x0000_i1130" DrawAspect="Content" ObjectID="_1468075830" r:id="rId215"/>
        </w:object>
      </w:r>
      <w:r>
        <w:rPr>
          <w:sz w:val="21"/>
        </w:rPr>
        <w:t>。</w:t>
      </w:r>
    </w:p>
    <w:p w14:paraId="2A5A115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81125" cy="1028700"/>
            <wp:effectExtent l="0" t="0" r="5715" b="7620"/>
            <wp:docPr id="100047" name="图片 100047" descr="@@@a757e39c-f684-4b99-8db5-5b6ea321e6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a757e39c-f684-4b99-8db5-5b6ea321e64e"/>
                    <pic:cNvPicPr>
                      <a:picLocks noChangeAspect="1"/>
                    </pic:cNvPicPr>
                  </pic:nvPicPr>
                  <pic:blipFill>
                    <a:blip xmlns:r="http://schemas.openxmlformats.org/officeDocument/2006/relationships" r:embed="rId216"/>
                    <a:stretch>
                      <a:fillRect/>
                    </a:stretch>
                  </pic:blipFill>
                  <pic:spPr>
                    <a:xfrm>
                      <a:off x="0" y="0"/>
                      <a:ext cx="1381125" cy="1028700"/>
                    </a:xfrm>
                    <a:prstGeom prst="rect">
                      <a:avLst/>
                    </a:prstGeom>
                  </pic:spPr>
                </pic:pic>
              </a:graphicData>
            </a:graphic>
          </wp:inline>
        </w:drawing>
      </w:r>
    </w:p>
    <w:p w14:paraId="4A0D84DF">
      <w:pPr>
        <w:shd w:val="clear" w:color="auto" w:fill="auto"/>
        <w:spacing w:line="360" w:lineRule="auto"/>
        <w:jc w:val="left"/>
        <w:textAlignment w:val="center"/>
        <w:rPr>
          <w:sz w:val="21"/>
        </w:rPr>
      </w:pPr>
      <w:r>
        <w:rPr>
          <w:sz w:val="21"/>
        </w:rPr>
        <w:t>(1)求水对容器底的压力。</w:t>
      </w:r>
    </w:p>
    <w:p w14:paraId="58D45D61">
      <w:pPr>
        <w:shd w:val="clear" w:color="auto" w:fill="auto"/>
        <w:spacing w:line="360" w:lineRule="auto"/>
        <w:jc w:val="left"/>
        <w:textAlignment w:val="center"/>
        <w:rPr>
          <w:sz w:val="21"/>
        </w:rPr>
      </w:pPr>
      <w:r>
        <w:rPr>
          <w:sz w:val="21"/>
        </w:rPr>
        <w:t>(2)求容器对桌面的压强。</w:t>
      </w:r>
    </w:p>
    <w:p w14:paraId="1D9249AB">
      <w:pPr>
        <w:shd w:val="clear" w:color="auto" w:fill="auto"/>
        <w:spacing w:line="360" w:lineRule="auto"/>
        <w:jc w:val="left"/>
        <w:textAlignment w:val="center"/>
        <w:rPr>
          <w:sz w:val="21"/>
        </w:rPr>
      </w:pPr>
      <w:r>
        <w:rPr>
          <w:sz w:val="21"/>
        </w:rPr>
        <w:t>(3)现将质量为</w:t>
      </w:r>
      <w:r>
        <w:object>
          <v:shape id="_x0000_i1131" type="#_x0000_t75" alt="eqIdb2308add4a970fadb3373c2a4903a02f" style="width:19.35pt;height:14.05pt" o:ole="" coordsize="21600,21600" o:preferrelative="t" filled="f" stroked="f">
            <v:stroke joinstyle="miter"/>
            <v:imagedata r:id="rId217" o:title="eqIdb2308add4a970fadb3373c2a4903a02f"/>
            <o:lock v:ext="edit" aspectratio="t"/>
            <w10:anchorlock/>
          </v:shape>
          <o:OLEObject Type="Embed" ProgID="Equation.DSMT4" ShapeID="_x0000_i1131" DrawAspect="Content" ObjectID="_1468075831" r:id="rId218"/>
        </w:object>
      </w:r>
      <w:r>
        <w:rPr>
          <w:sz w:val="21"/>
        </w:rPr>
        <w:t>的球，放入容器并完全浸没在水中，经测量，容器对地面的压强增加了</w:t>
      </w:r>
      <w:r>
        <w:object>
          <v:shape id="_x0000_i1132" type="#_x0000_t75" alt="eqIdb1f43b2f9d2060d1880fa1702cf828c2" style="width:34.25pt;height:12.25pt" o:ole="" coordsize="21600,21600" o:preferrelative="t" filled="f" stroked="f">
            <v:stroke joinstyle="miter"/>
            <v:imagedata r:id="rId219" o:title="eqIdb1f43b2f9d2060d1880fa1702cf828c2"/>
            <o:lock v:ext="edit" aspectratio="t"/>
            <w10:anchorlock/>
          </v:shape>
          <o:OLEObject Type="Embed" ProgID="Equation.DSMT4" ShapeID="_x0000_i1132" DrawAspect="Content" ObjectID="_1468075832" r:id="rId220"/>
        </w:object>
      </w:r>
      <w:r>
        <w:rPr>
          <w:sz w:val="21"/>
        </w:rPr>
        <w:t>。求此时水对容器底部的压强。</w:t>
      </w:r>
    </w:p>
    <w:p w14:paraId="69BDB921">
      <w:pPr>
        <w:shd w:val="clear" w:color="auto" w:fill="auto"/>
        <w:spacing w:line="360" w:lineRule="auto"/>
        <w:jc w:val="left"/>
        <w:textAlignment w:val="center"/>
        <w:rPr>
          <w:sz w:val="21"/>
        </w:rPr>
      </w:pPr>
      <w:r>
        <w:rPr>
          <w:rFonts w:hint="eastAsia"/>
          <w:sz w:val="21"/>
          <w:lang w:val="en-US" w:eastAsia="zh-CN"/>
        </w:rPr>
        <w:t>4</w:t>
      </w:r>
      <w:r>
        <w:rPr>
          <w:sz w:val="21"/>
        </w:rPr>
        <w:t>．（2025·安徽阜阳·三模）如图所示，一个足够深的底面积为500cm</w:t>
      </w:r>
      <w:r>
        <w:rPr>
          <w:sz w:val="21"/>
          <w:vertAlign w:val="superscript"/>
        </w:rPr>
        <w:t>2</w:t>
      </w:r>
      <w:r>
        <w:rPr>
          <w:sz w:val="21"/>
        </w:rPr>
        <w:t>的圆柱形容器中装有适量的水。现将一个底面积为200cm</w:t>
      </w:r>
      <w:r>
        <w:rPr>
          <w:sz w:val="21"/>
          <w:vertAlign w:val="superscript"/>
        </w:rPr>
        <w:t>2</w:t>
      </w:r>
      <w:r>
        <w:rPr>
          <w:sz w:val="21"/>
        </w:rPr>
        <w:t>、高为5cm、密度为</w:t>
      </w:r>
      <w:r>
        <w:object>
          <v:shape id="_x0000_i1133" type="#_x0000_t75" alt="eqId232c83b3e2ae9e82e49fd3eaf11a9aed" style="width:63.35pt;height:16.05pt" o:ole="" coordsize="21600,21600" o:preferrelative="t" filled="f" stroked="f">
            <v:stroke joinstyle="miter"/>
            <v:imagedata r:id="rId221" o:title="eqId232c83b3e2ae9e82e49fd3eaf11a9aed"/>
            <o:lock v:ext="edit" aspectratio="t"/>
            <w10:anchorlock/>
          </v:shape>
          <o:OLEObject Type="Embed" ProgID="Equation.DSMT4" ShapeID="_x0000_i1133" DrawAspect="Content" ObjectID="_1468075833" r:id="rId222"/>
        </w:object>
      </w:r>
      <w:r>
        <w:rPr>
          <w:sz w:val="21"/>
        </w:rPr>
        <w:t>的物块A放入水中，待其静止时，再将一个体积为320cm</w:t>
      </w:r>
      <w:r>
        <w:rPr>
          <w:sz w:val="21"/>
          <w:vertAlign w:val="superscript"/>
        </w:rPr>
        <w:t>3</w:t>
      </w:r>
      <w:r>
        <w:rPr>
          <w:sz w:val="21"/>
        </w:rPr>
        <w:t>的物块B放在物块A上，此时物块A刚好浸没且水未溢出。已知水的密度</w:t>
      </w:r>
      <w:r>
        <w:object>
          <v:shape id="_x0000_i1134" type="#_x0000_t75" alt="eqId5edcc9de67794614a10cd9c68f66a4b9" style="width:88.85pt;height:17.75pt" o:ole="" coordsize="21600,21600" o:preferrelative="t" filled="f" stroked="f">
            <v:stroke joinstyle="miter"/>
            <v:imagedata r:id="rId37" o:title="eqId5edcc9de67794614a10cd9c68f66a4b9"/>
            <o:lock v:ext="edit" aspectratio="t"/>
            <w10:anchorlock/>
          </v:shape>
          <o:OLEObject Type="Embed" ProgID="Equation.DSMT4" ShapeID="_x0000_i1134" DrawAspect="Content" ObjectID="_1468075834" r:id="rId223"/>
        </w:object>
      </w:r>
      <w:r>
        <w:rPr>
          <w:sz w:val="21"/>
        </w:rPr>
        <w:t>，</w:t>
      </w:r>
      <w:r>
        <w:rPr>
          <w:rFonts w:ascii="Times New Roman" w:eastAsia="Times New Roman" w:hAnsi="Times New Roman" w:cs="Times New Roman"/>
          <w:i/>
          <w:sz w:val="21"/>
        </w:rPr>
        <w:t>g</w:t>
      </w:r>
      <w:r>
        <w:rPr>
          <w:sz w:val="21"/>
        </w:rPr>
        <w:t>取10N/kg。求；</w:t>
      </w:r>
    </w:p>
    <w:p w14:paraId="7594297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19150" cy="762000"/>
            <wp:effectExtent l="0" t="0" r="3810" b="0"/>
            <wp:docPr id="100049" name="图片 100049" descr="@@@3b9b58b5-981f-4fb4-8f94-2257cad1cb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3b9b58b5-981f-4fb4-8f94-2257cad1cb5f"/>
                    <pic:cNvPicPr>
                      <a:picLocks noChangeAspect="1"/>
                    </pic:cNvPicPr>
                  </pic:nvPicPr>
                  <pic:blipFill>
                    <a:blip xmlns:r="http://schemas.openxmlformats.org/officeDocument/2006/relationships" r:embed="rId224"/>
                    <a:stretch>
                      <a:fillRect/>
                    </a:stretch>
                  </pic:blipFill>
                  <pic:spPr>
                    <a:xfrm>
                      <a:off x="0" y="0"/>
                      <a:ext cx="819150" cy="762000"/>
                    </a:xfrm>
                    <a:prstGeom prst="rect">
                      <a:avLst/>
                    </a:prstGeom>
                  </pic:spPr>
                </pic:pic>
              </a:graphicData>
            </a:graphic>
          </wp:inline>
        </w:drawing>
      </w:r>
    </w:p>
    <w:p w14:paraId="3A5A793C">
      <w:pPr>
        <w:shd w:val="clear" w:color="auto" w:fill="auto"/>
        <w:spacing w:line="360" w:lineRule="auto"/>
        <w:jc w:val="left"/>
        <w:textAlignment w:val="center"/>
        <w:rPr>
          <w:sz w:val="21"/>
        </w:rPr>
      </w:pPr>
      <w:r>
        <w:rPr>
          <w:sz w:val="21"/>
        </w:rPr>
        <w:t>(1)物块A单独静止在水中时所受的浮力；</w:t>
      </w:r>
    </w:p>
    <w:p w14:paraId="53C60956">
      <w:pPr>
        <w:shd w:val="clear" w:color="auto" w:fill="auto"/>
        <w:spacing w:line="360" w:lineRule="auto"/>
        <w:jc w:val="left"/>
        <w:textAlignment w:val="center"/>
        <w:rPr>
          <w:sz w:val="21"/>
        </w:rPr>
      </w:pPr>
      <w:r>
        <w:rPr>
          <w:sz w:val="21"/>
        </w:rPr>
        <w:t>(2)物块B的密度；</w:t>
      </w:r>
    </w:p>
    <w:p w14:paraId="0D3C43C5">
      <w:pPr>
        <w:shd w:val="clear" w:color="auto" w:fill="auto"/>
        <w:spacing w:line="360" w:lineRule="auto"/>
        <w:jc w:val="left"/>
        <w:textAlignment w:val="center"/>
        <w:rPr>
          <w:sz w:val="21"/>
        </w:rPr>
      </w:pPr>
      <w:r>
        <w:rPr>
          <w:sz w:val="21"/>
        </w:rPr>
        <w:t>(3)将物块B从物块A上取下后，水对容器底部压强的变化量。</w:t>
      </w:r>
    </w:p>
    <w:p w14:paraId="7699DF08">
      <w:pPr>
        <w:shd w:val="clear" w:color="auto" w:fill="auto"/>
        <w:spacing w:line="360" w:lineRule="auto"/>
        <w:jc w:val="left"/>
        <w:textAlignment w:val="center"/>
        <w:rPr>
          <w:sz w:val="21"/>
        </w:rPr>
      </w:pPr>
      <w:r>
        <w:rPr>
          <w:rFonts w:hint="eastAsia"/>
          <w:sz w:val="21"/>
          <w:lang w:val="en-US" w:eastAsia="zh-CN"/>
        </w:rPr>
        <w:t>5</w:t>
      </w:r>
      <w:r>
        <w:rPr>
          <w:sz w:val="21"/>
        </w:rPr>
        <w:t>．（24-25八年级下·湖南长沙·期末）如图甲所示，喜欢动手动脑的小高同学在弹簧测力计下端用轻质细线系着底面积为40cm</w:t>
      </w:r>
      <w:r>
        <w:rPr>
          <w:sz w:val="21"/>
          <w:vertAlign w:val="superscript"/>
        </w:rPr>
        <w:t>2</w:t>
      </w:r>
      <w:r>
        <w:rPr>
          <w:sz w:val="21"/>
        </w:rPr>
        <w:t>实心圆柱体，圆柱体浸没在水中，不与容器壁、容器底接触。现将其以1cm/s的速度匀速拉出水面，弹簧测力计示数</w:t>
      </w:r>
      <w:r>
        <w:rPr>
          <w:rFonts w:ascii="Times New Roman" w:eastAsia="Times New Roman" w:hAnsi="Times New Roman" w:cs="Times New Roman"/>
          <w:i/>
          <w:sz w:val="21"/>
        </w:rPr>
        <w:t>F</w:t>
      </w:r>
      <w:r>
        <w:rPr>
          <w:sz w:val="21"/>
        </w:rPr>
        <w:t>随圆柱体上升时间</w:t>
      </w:r>
      <w:r>
        <w:rPr>
          <w:rFonts w:ascii="Times New Roman" w:eastAsia="Times New Roman" w:hAnsi="Times New Roman" w:cs="Times New Roman"/>
          <w:i/>
          <w:sz w:val="21"/>
        </w:rPr>
        <w:t>t</w:t>
      </w:r>
      <w:r>
        <w:rPr>
          <w:sz w:val="21"/>
        </w:rPr>
        <w:t>的变化关系如图乙所示。不计圆柱体表面所沾水和细线体积，（取</w:t>
      </w:r>
      <w:r>
        <w:object>
          <v:shape id="_x0000_i1135" type="#_x0000_t75" alt="eqId13b5046edd3bd407b2e4c6fa660f5c8a" style="width:77.4pt;height:17.85pt" o:ole="" coordsize="21600,21600" o:preferrelative="t" filled="f" stroked="f">
            <v:stroke joinstyle="miter"/>
            <v:imagedata r:id="rId225" o:title="eqId13b5046edd3bd407b2e4c6fa660f5c8a"/>
            <o:lock v:ext="edit" aspectratio="t"/>
            <w10:anchorlock/>
          </v:shape>
          <o:OLEObject Type="Embed" ProgID="Equation.DSMT4" ShapeID="_x0000_i1135" DrawAspect="Content" ObjectID="_1468075835" r:id="rId226"/>
        </w:object>
      </w:r>
      <w:r>
        <w:rPr>
          <w:sz w:val="21"/>
        </w:rPr>
        <w:t>）求：</w:t>
      </w:r>
    </w:p>
    <w:p w14:paraId="5429A59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95575" cy="1800225"/>
            <wp:effectExtent l="0" t="0" r="1905" b="13335"/>
            <wp:docPr id="100051" name="图片 100051" descr="@@@602545e9-ba5a-4a19-acd6-d85356460c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602545e9-ba5a-4a19-acd6-d85356460cdd"/>
                    <pic:cNvPicPr>
                      <a:picLocks noChangeAspect="1"/>
                    </pic:cNvPicPr>
                  </pic:nvPicPr>
                  <pic:blipFill>
                    <a:blip xmlns:r="http://schemas.openxmlformats.org/officeDocument/2006/relationships" r:embed="rId227"/>
                    <a:stretch>
                      <a:fillRect/>
                    </a:stretch>
                  </pic:blipFill>
                  <pic:spPr>
                    <a:xfrm>
                      <a:off x="0" y="0"/>
                      <a:ext cx="2695575" cy="1800225"/>
                    </a:xfrm>
                    <a:prstGeom prst="rect">
                      <a:avLst/>
                    </a:prstGeom>
                  </pic:spPr>
                </pic:pic>
              </a:graphicData>
            </a:graphic>
          </wp:inline>
        </w:drawing>
      </w:r>
    </w:p>
    <w:p w14:paraId="137A221F">
      <w:pPr>
        <w:shd w:val="clear" w:color="auto" w:fill="auto"/>
        <w:spacing w:line="360" w:lineRule="auto"/>
        <w:jc w:val="left"/>
        <w:textAlignment w:val="center"/>
        <w:rPr>
          <w:sz w:val="21"/>
        </w:rPr>
      </w:pPr>
      <w:r>
        <w:rPr>
          <w:sz w:val="21"/>
        </w:rPr>
        <w:t>(1)圆柱体在露出水面前受到水的浮力；</w:t>
      </w:r>
    </w:p>
    <w:p w14:paraId="249D825B">
      <w:pPr>
        <w:shd w:val="clear" w:color="auto" w:fill="auto"/>
        <w:spacing w:line="360" w:lineRule="auto"/>
        <w:jc w:val="left"/>
        <w:textAlignment w:val="center"/>
        <w:rPr>
          <w:sz w:val="21"/>
        </w:rPr>
      </w:pPr>
      <w:r>
        <w:rPr>
          <w:sz w:val="21"/>
        </w:rPr>
        <w:t>(2)圆柱体上表面刚要露出水面时，下表面受到水的压强；</w:t>
      </w:r>
    </w:p>
    <w:p w14:paraId="679FAB46">
      <w:pPr>
        <w:shd w:val="clear" w:color="auto" w:fill="auto"/>
        <w:spacing w:line="360" w:lineRule="auto"/>
        <w:jc w:val="left"/>
        <w:textAlignment w:val="center"/>
        <w:rPr>
          <w:sz w:val="21"/>
        </w:rPr>
      </w:pPr>
      <w:r>
        <w:rPr>
          <w:sz w:val="21"/>
        </w:rPr>
        <w:t>(3)该圆柱体的密度。</w:t>
      </w:r>
    </w:p>
    <w:p w14:paraId="7608ABB5">
      <w:pPr>
        <w:shd w:val="clear" w:color="auto" w:fill="auto"/>
        <w:spacing w:line="360" w:lineRule="auto"/>
        <w:jc w:val="left"/>
        <w:textAlignment w:val="center"/>
        <w:rPr>
          <w:rFonts w:hint="eastAsia"/>
          <w:sz w:val="21"/>
          <w:lang w:val="en-US" w:eastAsia="zh-CN"/>
        </w:rPr>
      </w:pPr>
    </w:p>
    <w:p w14:paraId="364561E3">
      <w:pPr>
        <w:shd w:val="clear" w:color="auto" w:fill="auto"/>
        <w:spacing w:line="360" w:lineRule="auto"/>
        <w:jc w:val="left"/>
        <w:textAlignment w:val="center"/>
        <w:rPr>
          <w:sz w:val="21"/>
        </w:rPr>
      </w:pPr>
      <w:r>
        <w:rPr>
          <w:rFonts w:hint="eastAsia"/>
          <w:sz w:val="21"/>
          <w:lang w:val="en-US" w:eastAsia="zh-CN"/>
        </w:rPr>
        <w:t>6</w:t>
      </w:r>
      <w:r>
        <w:rPr>
          <w:sz w:val="21"/>
        </w:rPr>
        <w:t>．（24-25八年级下·山东潍坊·期中）小明利用水槽和圆柱形玻璃筒制作了一个测量物体质量的简易浮力秤。玻璃筒的底面积为20cm</w:t>
      </w:r>
      <w:r>
        <w:rPr>
          <w:sz w:val="21"/>
          <w:vertAlign w:val="superscript"/>
        </w:rPr>
        <w:t>2</w:t>
      </w:r>
      <w:r>
        <w:rPr>
          <w:sz w:val="21"/>
        </w:rPr>
        <w:t>，底部放入适量的沙子，沙子和玻璃筒总质量为0.1kg，放入水中后竖直漂浮，水面对应玻璃筒的刻度为“0”，如图甲所示，此时玻璃筒底部到水面的距离</w:t>
      </w:r>
      <w:r>
        <w:rPr>
          <w:rFonts w:ascii="Times New Roman" w:eastAsia="Times New Roman" w:hAnsi="Times New Roman" w:cs="Times New Roman"/>
          <w:i/>
          <w:sz w:val="21"/>
        </w:rPr>
        <w:t>h</w:t>
      </w:r>
      <w:r>
        <w:rPr>
          <w:sz w:val="21"/>
        </w:rPr>
        <w:t>为20cm，如图乙所示（</w:t>
      </w:r>
      <w:r>
        <w:object>
          <v:shape id="_x0000_i1136" type="#_x0000_t75" alt="eqIdbb0d06b2b45f00a63215c88c5271a190" style="width:86.2pt;height:17.5pt" o:ole="" coordsize="21600,21600" o:preferrelative="t" filled="f" stroked="f">
            <v:stroke joinstyle="miter"/>
            <v:imagedata r:id="rId198" o:title="eqIdbb0d06b2b45f00a63215c88c5271a190"/>
            <o:lock v:ext="edit" aspectratio="t"/>
            <w10:anchorlock/>
          </v:shape>
          <o:OLEObject Type="Embed" ProgID="Equation.DSMT4" ShapeID="_x0000_i1136" DrawAspect="Content" ObjectID="_1468075836" r:id="rId228"/>
        </w:object>
      </w:r>
      <w:r>
        <w:rPr>
          <w:sz w:val="21"/>
        </w:rPr>
        <w:t>）</w:t>
      </w:r>
    </w:p>
    <w:p w14:paraId="2E6BC81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86000" cy="1133475"/>
            <wp:effectExtent l="0" t="0" r="0" b="9525"/>
            <wp:docPr id="100053" name="图片 100053" descr="@@@6348443b-d14f-479c-84c6-28e43a0156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6348443b-d14f-479c-84c6-28e43a0156eb"/>
                    <pic:cNvPicPr>
                      <a:picLocks noChangeAspect="1"/>
                    </pic:cNvPicPr>
                  </pic:nvPicPr>
                  <pic:blipFill>
                    <a:blip xmlns:r="http://schemas.openxmlformats.org/officeDocument/2006/relationships" r:embed="rId229"/>
                    <a:stretch>
                      <a:fillRect/>
                    </a:stretch>
                  </pic:blipFill>
                  <pic:spPr>
                    <a:xfrm>
                      <a:off x="0" y="0"/>
                      <a:ext cx="2286000" cy="1133475"/>
                    </a:xfrm>
                    <a:prstGeom prst="rect">
                      <a:avLst/>
                    </a:prstGeom>
                  </pic:spPr>
                </pic:pic>
              </a:graphicData>
            </a:graphic>
          </wp:inline>
        </w:drawing>
      </w:r>
    </w:p>
    <w:p w14:paraId="157607E0">
      <w:pPr>
        <w:shd w:val="clear" w:color="auto" w:fill="auto"/>
        <w:spacing w:line="360" w:lineRule="auto"/>
        <w:jc w:val="left"/>
        <w:textAlignment w:val="center"/>
        <w:rPr>
          <w:sz w:val="21"/>
        </w:rPr>
      </w:pPr>
      <w:r>
        <w:rPr>
          <w:sz w:val="21"/>
        </w:rPr>
        <w:t>(1)图甲中玻璃筒受到的浮力；</w:t>
      </w:r>
    </w:p>
    <w:p w14:paraId="69DE88E4">
      <w:pPr>
        <w:shd w:val="clear" w:color="auto" w:fill="auto"/>
        <w:spacing w:line="360" w:lineRule="auto"/>
        <w:jc w:val="left"/>
        <w:textAlignment w:val="center"/>
        <w:rPr>
          <w:sz w:val="21"/>
        </w:rPr>
      </w:pPr>
      <w:r>
        <w:rPr>
          <w:sz w:val="21"/>
        </w:rPr>
        <w:t>(2)图甲中水对玻璃筒底部的压强；</w:t>
      </w:r>
    </w:p>
    <w:p w14:paraId="61C3F4F1">
      <w:pPr>
        <w:shd w:val="clear" w:color="auto" w:fill="auto"/>
        <w:spacing w:line="360" w:lineRule="auto"/>
        <w:jc w:val="left"/>
        <w:textAlignment w:val="center"/>
        <w:rPr>
          <w:sz w:val="21"/>
        </w:rPr>
      </w:pPr>
      <w:r>
        <w:rPr>
          <w:sz w:val="21"/>
        </w:rPr>
        <w:t>(3)图乙中放入物体的质量。</w:t>
      </w:r>
    </w:p>
    <w:p w14:paraId="0CD16E0D">
      <w:pPr>
        <w:shd w:val="clear" w:color="auto" w:fill="auto"/>
        <w:spacing w:line="360" w:lineRule="auto"/>
        <w:jc w:val="left"/>
        <w:textAlignment w:val="center"/>
        <w:rPr>
          <w:rFonts w:hint="eastAsia"/>
          <w:sz w:val="21"/>
          <w:lang w:val="en-US" w:eastAsia="zh-CN"/>
        </w:rPr>
      </w:pPr>
    </w:p>
    <w:p w14:paraId="5D229BE1">
      <w:pPr>
        <w:shd w:val="clear" w:color="auto" w:fill="auto"/>
        <w:spacing w:line="360" w:lineRule="auto"/>
        <w:jc w:val="left"/>
        <w:textAlignment w:val="center"/>
        <w:rPr>
          <w:rFonts w:hint="eastAsia"/>
          <w:sz w:val="21"/>
          <w:lang w:val="en-US" w:eastAsia="zh-CN"/>
        </w:rPr>
      </w:pPr>
    </w:p>
    <w:p w14:paraId="63B51F85">
      <w:pPr>
        <w:shd w:val="clear" w:color="auto" w:fill="auto"/>
        <w:spacing w:line="360" w:lineRule="auto"/>
        <w:jc w:val="left"/>
        <w:textAlignment w:val="center"/>
        <w:rPr>
          <w:rFonts w:hint="eastAsia"/>
          <w:sz w:val="21"/>
          <w:lang w:val="en-US" w:eastAsia="zh-CN"/>
        </w:rPr>
      </w:pPr>
    </w:p>
    <w:p w14:paraId="48DFCD08">
      <w:pPr>
        <w:shd w:val="clear" w:color="auto" w:fill="auto"/>
        <w:spacing w:line="360" w:lineRule="auto"/>
        <w:jc w:val="left"/>
        <w:textAlignment w:val="center"/>
        <w:rPr>
          <w:rFonts w:hint="eastAsia"/>
          <w:sz w:val="21"/>
          <w:lang w:val="en-US" w:eastAsia="zh-CN"/>
        </w:rPr>
      </w:pPr>
    </w:p>
    <w:p w14:paraId="4C2B102F">
      <w:pPr>
        <w:shd w:val="clear" w:color="auto" w:fill="auto"/>
        <w:spacing w:line="360" w:lineRule="auto"/>
        <w:jc w:val="left"/>
        <w:textAlignment w:val="center"/>
        <w:rPr>
          <w:rFonts w:hint="eastAsia"/>
          <w:sz w:val="21"/>
          <w:lang w:val="en-US" w:eastAsia="zh-CN"/>
        </w:rPr>
      </w:pPr>
    </w:p>
    <w:p w14:paraId="61B1B935">
      <w:pPr>
        <w:shd w:val="clear" w:color="auto" w:fill="auto"/>
        <w:spacing w:line="360" w:lineRule="auto"/>
        <w:jc w:val="left"/>
        <w:textAlignment w:val="center"/>
        <w:rPr>
          <w:rFonts w:hint="eastAsia"/>
          <w:sz w:val="21"/>
          <w:lang w:val="en-US" w:eastAsia="zh-CN"/>
        </w:rPr>
      </w:pPr>
    </w:p>
    <w:p w14:paraId="1955681F">
      <w:pPr>
        <w:shd w:val="clear" w:color="auto" w:fill="auto"/>
        <w:spacing w:line="360" w:lineRule="auto"/>
        <w:jc w:val="left"/>
        <w:textAlignment w:val="center"/>
        <w:rPr>
          <w:sz w:val="21"/>
        </w:rPr>
      </w:pPr>
      <w:r>
        <w:rPr>
          <w:rFonts w:hint="eastAsia"/>
          <w:sz w:val="21"/>
          <w:lang w:val="en-US" w:eastAsia="zh-CN"/>
        </w:rPr>
        <w:t>7</w:t>
      </w:r>
      <w:r>
        <w:rPr>
          <w:sz w:val="21"/>
        </w:rPr>
        <w:t>．（24-25八年级下·安徽马鞍山·期末）一轻质细杆与不吸水的正方体物块A连接，另一端固定在质量为1kg，底面积为200cm</w:t>
      </w:r>
      <w:r>
        <w:rPr>
          <w:sz w:val="21"/>
          <w:vertAlign w:val="superscript"/>
        </w:rPr>
        <w:t>2</w:t>
      </w:r>
      <w:r>
        <w:rPr>
          <w:sz w:val="21"/>
        </w:rPr>
        <w:t>的容器底部，如图甲所示。容器放在水平桌面上，现向容器内缓慢地加水，物块A对杆的力</w:t>
      </w:r>
      <w:r>
        <w:rPr>
          <w:rFonts w:ascii="Times New Roman" w:eastAsia="Times New Roman" w:hAnsi="Times New Roman" w:cs="Times New Roman"/>
          <w:i/>
          <w:sz w:val="21"/>
        </w:rPr>
        <w:t>F</w:t>
      </w:r>
      <w:r>
        <w:rPr>
          <w:sz w:val="21"/>
        </w:rPr>
        <w:t>与容器内水的深度</w:t>
      </w:r>
      <w:r>
        <w:rPr>
          <w:rFonts w:ascii="Times New Roman" w:eastAsia="Times New Roman" w:hAnsi="Times New Roman" w:cs="Times New Roman"/>
          <w:i/>
          <w:sz w:val="21"/>
        </w:rPr>
        <w:t>h</w:t>
      </w:r>
      <w:r>
        <w:rPr>
          <w:sz w:val="21"/>
        </w:rPr>
        <w:t>的关系如图乙所示，杆的体积不计。（已知水的密度是1.0×10</w:t>
      </w:r>
      <w:r>
        <w:rPr>
          <w:sz w:val="21"/>
          <w:vertAlign w:val="superscript"/>
        </w:rPr>
        <w:t xml:space="preserve">3 </w:t>
      </w:r>
      <w:r>
        <w:rPr>
          <w:sz w:val="21"/>
        </w:rPr>
        <w:t>kg/m</w:t>
      </w:r>
      <w:r>
        <w:rPr>
          <w:sz w:val="21"/>
          <w:vertAlign w:val="superscript"/>
        </w:rPr>
        <w:t>3</w:t>
      </w:r>
      <w:r>
        <w:rPr>
          <w:sz w:val="21"/>
        </w:rPr>
        <w:t>）求：</w:t>
      </w:r>
    </w:p>
    <w:p w14:paraId="1A868C8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47975" cy="1352550"/>
            <wp:effectExtent l="0" t="0" r="1905" b="3810"/>
            <wp:docPr id="100055" name="图片 100055" descr="@@@22cc4bdb-2b1e-487b-97c2-f84097ba60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22cc4bdb-2b1e-487b-97c2-f84097ba60a3"/>
                    <pic:cNvPicPr>
                      <a:picLocks noChangeAspect="1"/>
                    </pic:cNvPicPr>
                  </pic:nvPicPr>
                  <pic:blipFill>
                    <a:blip xmlns:r="http://schemas.openxmlformats.org/officeDocument/2006/relationships" r:embed="rId230"/>
                    <a:stretch>
                      <a:fillRect/>
                    </a:stretch>
                  </pic:blipFill>
                  <pic:spPr>
                    <a:xfrm>
                      <a:off x="0" y="0"/>
                      <a:ext cx="2847975" cy="1352550"/>
                    </a:xfrm>
                    <a:prstGeom prst="rect">
                      <a:avLst/>
                    </a:prstGeom>
                  </pic:spPr>
                </pic:pic>
              </a:graphicData>
            </a:graphic>
          </wp:inline>
        </w:drawing>
      </w:r>
    </w:p>
    <w:p w14:paraId="1E885553">
      <w:pPr>
        <w:shd w:val="clear" w:color="auto" w:fill="auto"/>
        <w:spacing w:line="360" w:lineRule="auto"/>
        <w:jc w:val="left"/>
        <w:textAlignment w:val="center"/>
        <w:rPr>
          <w:sz w:val="21"/>
        </w:rPr>
      </w:pPr>
      <w:r>
        <w:rPr>
          <w:sz w:val="21"/>
        </w:rPr>
        <w:t>(1)物块A浸没时受到的浮力；</w:t>
      </w:r>
    </w:p>
    <w:p w14:paraId="02AD7136">
      <w:pPr>
        <w:shd w:val="clear" w:color="auto" w:fill="auto"/>
        <w:spacing w:line="360" w:lineRule="auto"/>
        <w:jc w:val="left"/>
        <w:textAlignment w:val="center"/>
        <w:rPr>
          <w:sz w:val="21"/>
        </w:rPr>
      </w:pPr>
      <w:r>
        <w:rPr>
          <w:sz w:val="21"/>
        </w:rPr>
        <w:t>(2)物块A的密度；</w:t>
      </w:r>
    </w:p>
    <w:p w14:paraId="4F1F9541">
      <w:pPr>
        <w:shd w:val="clear" w:color="auto" w:fill="auto"/>
        <w:spacing w:line="360" w:lineRule="auto"/>
        <w:jc w:val="left"/>
        <w:textAlignment w:val="center"/>
        <w:rPr>
          <w:sz w:val="21"/>
        </w:rPr>
      </w:pPr>
      <w:r>
        <w:rPr>
          <w:sz w:val="21"/>
        </w:rPr>
        <w:t>(3)物块A对杆的力</w:t>
      </w:r>
      <w:r>
        <w:rPr>
          <w:rFonts w:ascii="Times New Roman" w:eastAsia="Times New Roman" w:hAnsi="Times New Roman" w:cs="Times New Roman"/>
          <w:i/>
          <w:sz w:val="21"/>
        </w:rPr>
        <w:t>F</w:t>
      </w:r>
      <w:r>
        <w:rPr>
          <w:sz w:val="21"/>
        </w:rPr>
        <w:t>为2N时，液体对容器底部的压强。</w:t>
      </w:r>
    </w:p>
    <w:p w14:paraId="30D6296C">
      <w:pPr>
        <w:shd w:val="clear" w:color="auto" w:fill="auto"/>
        <w:spacing w:line="360" w:lineRule="auto"/>
        <w:jc w:val="left"/>
        <w:textAlignment w:val="center"/>
        <w:rPr>
          <w:rFonts w:hint="eastAsia"/>
          <w:sz w:val="21"/>
          <w:lang w:val="en-US" w:eastAsia="zh-CN"/>
        </w:rPr>
      </w:pPr>
    </w:p>
    <w:p w14:paraId="53586177">
      <w:pPr>
        <w:shd w:val="clear" w:color="auto" w:fill="auto"/>
        <w:spacing w:line="360" w:lineRule="auto"/>
        <w:jc w:val="left"/>
        <w:textAlignment w:val="center"/>
        <w:rPr>
          <w:sz w:val="21"/>
        </w:rPr>
      </w:pPr>
      <w:r>
        <w:rPr>
          <w:rFonts w:hint="eastAsia"/>
          <w:sz w:val="21"/>
          <w:lang w:val="en-US" w:eastAsia="zh-CN"/>
        </w:rPr>
        <w:t>8</w:t>
      </w:r>
      <w:r>
        <w:rPr>
          <w:sz w:val="21"/>
        </w:rPr>
        <w:t>．（24-25八年级下·福建龙岩·期中）科技创新助力中国发展，中国桥梁建设领先世界。小汀对桥梁建造产生浓厚的兴趣，想探究桥墩对河底压力与水深度的关系。他找来底面积为0.01m</w:t>
      </w:r>
      <w:r>
        <w:rPr>
          <w:sz w:val="21"/>
          <w:vertAlign w:val="superscript"/>
        </w:rPr>
        <w:t>2</w:t>
      </w:r>
      <w:r>
        <w:rPr>
          <w:sz w:val="21"/>
        </w:rPr>
        <w:t>的圆柱体，放于水平地面的压力传感器上，如图甲所示，此时传感器示数为100N。考虑不方便测量圆柱体对河底的压力，于是将圆柱体挂在拉力传感器下方，缓慢向下放至刚好与容器底部接触，如图乙所示，向容器内加水，记录拉力传感器示数</w:t>
      </w:r>
      <w:r>
        <w:rPr>
          <w:rFonts w:ascii="Times New Roman" w:eastAsia="Times New Roman" w:hAnsi="Times New Roman" w:cs="Times New Roman"/>
          <w:i/>
          <w:sz w:val="21"/>
        </w:rPr>
        <w:t>F</w:t>
      </w:r>
      <w:r>
        <w:rPr>
          <w:sz w:val="21"/>
        </w:rPr>
        <w:t>和水的深度</w:t>
      </w:r>
      <w:r>
        <w:rPr>
          <w:rFonts w:ascii="Times New Roman" w:eastAsia="Times New Roman" w:hAnsi="Times New Roman" w:cs="Times New Roman"/>
          <w:i/>
          <w:sz w:val="21"/>
        </w:rPr>
        <w:t>h</w:t>
      </w:r>
      <w:r>
        <w:rPr>
          <w:sz w:val="21"/>
        </w:rPr>
        <w:t>，并画出如图丙所示的图像。（</w:t>
      </w:r>
      <w:r>
        <w:object>
          <v:shape id="_x0000_i1137" type="#_x0000_t75" alt="eqId23fb78bd2eddc741e46fb060d92141d7" style="width:91.45pt;height:17.95pt" o:ole="" coordsize="21600,21600" o:preferrelative="t" filled="f" stroked="f">
            <v:stroke joinstyle="miter"/>
            <v:imagedata r:id="rId211" o:title="eqId23fb78bd2eddc741e46fb060d92141d7"/>
            <o:lock v:ext="edit" aspectratio="t"/>
            <w10:anchorlock/>
          </v:shape>
          <o:OLEObject Type="Embed" ProgID="Equation.DSMT4" ShapeID="_x0000_i1137" DrawAspect="Content" ObjectID="_1468075837" r:id="rId231"/>
        </w:object>
      </w:r>
      <w:r>
        <w:rPr>
          <w:sz w:val="21"/>
        </w:rPr>
        <w:t>）求:</w:t>
      </w:r>
    </w:p>
    <w:p w14:paraId="6D83A7E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33775" cy="1600200"/>
            <wp:effectExtent l="0" t="0" r="1905" b="0"/>
            <wp:docPr id="100057" name="图片 100057" descr="@@@354466c7-128a-4f7e-b933-5c13a5466f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354466c7-128a-4f7e-b933-5c13a5466f22"/>
                    <pic:cNvPicPr>
                      <a:picLocks noChangeAspect="1"/>
                    </pic:cNvPicPr>
                  </pic:nvPicPr>
                  <pic:blipFill>
                    <a:blip xmlns:r="http://schemas.openxmlformats.org/officeDocument/2006/relationships" r:embed="rId232"/>
                    <a:stretch>
                      <a:fillRect/>
                    </a:stretch>
                  </pic:blipFill>
                  <pic:spPr>
                    <a:xfrm>
                      <a:off x="0" y="0"/>
                      <a:ext cx="3533775" cy="1600200"/>
                    </a:xfrm>
                    <a:prstGeom prst="rect">
                      <a:avLst/>
                    </a:prstGeom>
                  </pic:spPr>
                </pic:pic>
              </a:graphicData>
            </a:graphic>
          </wp:inline>
        </w:drawing>
      </w:r>
    </w:p>
    <w:p w14:paraId="4C4A2ED2">
      <w:pPr>
        <w:shd w:val="clear" w:color="auto" w:fill="auto"/>
        <w:spacing w:line="360" w:lineRule="auto"/>
        <w:jc w:val="left"/>
        <w:textAlignment w:val="center"/>
        <w:rPr>
          <w:sz w:val="21"/>
        </w:rPr>
      </w:pPr>
      <w:r>
        <w:rPr>
          <w:sz w:val="21"/>
        </w:rPr>
        <w:t>(1)图甲中圆柱体对压力传感器的压强；</w:t>
      </w:r>
    </w:p>
    <w:p w14:paraId="7B536BB3">
      <w:pPr>
        <w:shd w:val="clear" w:color="auto" w:fill="auto"/>
        <w:spacing w:line="360" w:lineRule="auto"/>
        <w:jc w:val="left"/>
        <w:textAlignment w:val="center"/>
        <w:rPr>
          <w:sz w:val="21"/>
        </w:rPr>
      </w:pPr>
      <w:r>
        <w:rPr>
          <w:sz w:val="21"/>
        </w:rPr>
        <w:t>(2)圆柱体浸没在水中受到的浮力；</w:t>
      </w:r>
    </w:p>
    <w:p w14:paraId="22E58EDE">
      <w:pPr>
        <w:shd w:val="clear" w:color="auto" w:fill="auto"/>
        <w:spacing w:line="360" w:lineRule="auto"/>
        <w:jc w:val="left"/>
        <w:textAlignment w:val="center"/>
        <w:rPr>
          <w:sz w:val="21"/>
        </w:rPr>
      </w:pPr>
      <w:r>
        <w:rPr>
          <w:sz w:val="21"/>
        </w:rPr>
        <w:t>(3)取走拉力传感器，圆柱体浸没于水中时对容器底的压强。</w:t>
      </w:r>
    </w:p>
    <w:p w14:paraId="67C1045B">
      <w:pPr>
        <w:shd w:val="clear" w:color="auto" w:fill="auto"/>
        <w:spacing w:line="360" w:lineRule="auto"/>
        <w:jc w:val="left"/>
        <w:textAlignment w:val="center"/>
        <w:rPr>
          <w:rFonts w:hint="eastAsia"/>
          <w:sz w:val="21"/>
          <w:lang w:val="en-US" w:eastAsia="zh-CN"/>
        </w:rPr>
      </w:pPr>
    </w:p>
    <w:p w14:paraId="56B92FAA">
      <w:pPr>
        <w:shd w:val="clear" w:color="auto" w:fill="auto"/>
        <w:spacing w:line="360" w:lineRule="auto"/>
        <w:jc w:val="left"/>
        <w:textAlignment w:val="center"/>
        <w:rPr>
          <w:rFonts w:hint="eastAsia"/>
          <w:sz w:val="21"/>
          <w:lang w:val="en-US" w:eastAsia="zh-CN"/>
        </w:rPr>
      </w:pPr>
    </w:p>
    <w:p w14:paraId="6DCF287E">
      <w:pPr>
        <w:shd w:val="clear" w:color="auto" w:fill="auto"/>
        <w:spacing w:line="360" w:lineRule="auto"/>
        <w:jc w:val="left"/>
        <w:textAlignment w:val="center"/>
        <w:rPr>
          <w:rFonts w:hint="eastAsia"/>
          <w:sz w:val="21"/>
          <w:lang w:val="en-US" w:eastAsia="zh-CN"/>
        </w:rPr>
      </w:pPr>
    </w:p>
    <w:p w14:paraId="75AD5D66">
      <w:pPr>
        <w:shd w:val="clear" w:color="auto" w:fill="auto"/>
        <w:spacing w:line="360" w:lineRule="auto"/>
        <w:jc w:val="left"/>
        <w:textAlignment w:val="center"/>
        <w:rPr>
          <w:rFonts w:hint="eastAsia"/>
          <w:sz w:val="21"/>
          <w:lang w:val="en-US" w:eastAsia="zh-CN"/>
        </w:rPr>
      </w:pPr>
    </w:p>
    <w:p w14:paraId="4B96439E">
      <w:pPr>
        <w:shd w:val="clear" w:color="auto" w:fill="auto"/>
        <w:spacing w:line="360" w:lineRule="auto"/>
        <w:jc w:val="left"/>
        <w:textAlignment w:val="center"/>
        <w:rPr>
          <w:rFonts w:hint="eastAsia"/>
          <w:sz w:val="21"/>
          <w:lang w:val="en-US" w:eastAsia="zh-CN"/>
        </w:rPr>
      </w:pPr>
    </w:p>
    <w:p w14:paraId="33D54082">
      <w:pPr>
        <w:shd w:val="clear" w:color="auto" w:fill="auto"/>
        <w:spacing w:line="360" w:lineRule="auto"/>
        <w:jc w:val="left"/>
        <w:textAlignment w:val="center"/>
        <w:rPr>
          <w:sz w:val="21"/>
        </w:rPr>
      </w:pPr>
      <w:r>
        <w:rPr>
          <w:rFonts w:hint="eastAsia"/>
          <w:sz w:val="21"/>
          <w:lang w:val="en-US" w:eastAsia="zh-CN"/>
        </w:rPr>
        <w:t>9</w:t>
      </w:r>
      <w:r>
        <w:rPr>
          <w:sz w:val="21"/>
        </w:rPr>
        <w:t>．（24-25八年级下·山东潍坊·期末）如图甲所示，薄壁容器静置在水平桌面上，其底面积为0.08m²，自身重力为9N，所盛水的重力为150N，水深为0.2m。现将边长为10cm、质量为0.9kg的正方体A放入容器中，静止时如图乙所示。在A上表面施加竖直向下的压力</w:t>
      </w:r>
      <w:r>
        <w:rPr>
          <w:rFonts w:ascii="Times New Roman" w:eastAsia="Times New Roman" w:hAnsi="Times New Roman" w:cs="Times New Roman"/>
          <w:i/>
          <w:sz w:val="21"/>
        </w:rPr>
        <w:t>F</w:t>
      </w:r>
      <w:r>
        <w:rPr>
          <w:sz w:val="21"/>
        </w:rPr>
        <w:t>，使A恰好浸没在水中，如图丙所示。若</w:t>
      </w:r>
      <w:r>
        <w:rPr>
          <w:rFonts w:ascii="Times New Roman" w:eastAsia="Times New Roman" w:hAnsi="Times New Roman" w:cs="Times New Roman"/>
          <w:i/>
          <w:sz w:val="21"/>
        </w:rPr>
        <w:t>g</w:t>
      </w:r>
      <w:r>
        <w:rPr>
          <w:sz w:val="21"/>
        </w:rPr>
        <w:t>取10N/kg，求：</w:t>
      </w:r>
    </w:p>
    <w:p w14:paraId="68F27AE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24100" cy="714375"/>
            <wp:effectExtent l="0" t="0" r="7620" b="1905"/>
            <wp:docPr id="100059" name="图片 100059" descr="@@@6f7fcc98-c6b0-42d8-9bdf-40aec9074d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6f7fcc98-c6b0-42d8-9bdf-40aec9074dbb"/>
                    <pic:cNvPicPr>
                      <a:picLocks noChangeAspect="1"/>
                    </pic:cNvPicPr>
                  </pic:nvPicPr>
                  <pic:blipFill>
                    <a:blip xmlns:r="http://schemas.openxmlformats.org/officeDocument/2006/relationships" r:embed="rId233"/>
                    <a:stretch>
                      <a:fillRect/>
                    </a:stretch>
                  </pic:blipFill>
                  <pic:spPr>
                    <a:xfrm>
                      <a:off x="0" y="0"/>
                      <a:ext cx="2324100" cy="714375"/>
                    </a:xfrm>
                    <a:prstGeom prst="rect">
                      <a:avLst/>
                    </a:prstGeom>
                  </pic:spPr>
                </pic:pic>
              </a:graphicData>
            </a:graphic>
          </wp:inline>
        </w:drawing>
      </w:r>
    </w:p>
    <w:p w14:paraId="3A12255A">
      <w:pPr>
        <w:shd w:val="clear" w:color="auto" w:fill="auto"/>
        <w:spacing w:line="360" w:lineRule="auto"/>
        <w:jc w:val="left"/>
        <w:textAlignment w:val="center"/>
        <w:rPr>
          <w:sz w:val="21"/>
        </w:rPr>
      </w:pPr>
      <w:r>
        <w:rPr>
          <w:sz w:val="21"/>
        </w:rPr>
        <w:t>(1)图甲中水对容器底的压力；</w:t>
      </w:r>
    </w:p>
    <w:p w14:paraId="5A929794">
      <w:pPr>
        <w:shd w:val="clear" w:color="auto" w:fill="auto"/>
        <w:spacing w:line="360" w:lineRule="auto"/>
        <w:jc w:val="left"/>
        <w:textAlignment w:val="center"/>
        <w:rPr>
          <w:sz w:val="21"/>
        </w:rPr>
      </w:pPr>
      <w:r>
        <w:rPr>
          <w:sz w:val="21"/>
        </w:rPr>
        <w:t>(2)图乙中A受到的浮力；</w:t>
      </w:r>
    </w:p>
    <w:p w14:paraId="7AA5EBAA">
      <w:pPr>
        <w:shd w:val="clear" w:color="auto" w:fill="auto"/>
        <w:spacing w:line="360" w:lineRule="auto"/>
        <w:jc w:val="left"/>
        <w:textAlignment w:val="center"/>
        <w:rPr>
          <w:sz w:val="21"/>
        </w:rPr>
      </w:pPr>
      <w:r>
        <w:rPr>
          <w:sz w:val="21"/>
        </w:rPr>
        <w:t>(3)图乙中容器对桌面的压强；</w:t>
      </w:r>
    </w:p>
    <w:p w14:paraId="16FFF8AF">
      <w:pPr>
        <w:shd w:val="clear" w:color="auto" w:fill="auto"/>
        <w:spacing w:line="360" w:lineRule="auto"/>
        <w:jc w:val="left"/>
        <w:textAlignment w:val="center"/>
        <w:rPr>
          <w:sz w:val="21"/>
        </w:rPr>
      </w:pPr>
      <w:r>
        <w:rPr>
          <w:sz w:val="21"/>
        </w:rPr>
        <w:t>(4)图丙中压力</w:t>
      </w:r>
      <w:r>
        <w:rPr>
          <w:rFonts w:ascii="Times New Roman" w:eastAsia="Times New Roman" w:hAnsi="Times New Roman" w:cs="Times New Roman"/>
          <w:i/>
          <w:sz w:val="21"/>
        </w:rPr>
        <w:t>F</w:t>
      </w:r>
      <w:r>
        <w:rPr>
          <w:sz w:val="21"/>
        </w:rPr>
        <w:t>的大小。‍</w:t>
      </w:r>
    </w:p>
    <w:p w14:paraId="5BB871D2">
      <w:pPr>
        <w:shd w:val="clear" w:color="auto" w:fill="auto"/>
        <w:spacing w:line="360" w:lineRule="auto"/>
        <w:jc w:val="left"/>
        <w:textAlignment w:val="center"/>
        <w:rPr>
          <w:rFonts w:hint="eastAsia"/>
          <w:sz w:val="21"/>
          <w:lang w:val="en-US" w:eastAsia="zh-CN"/>
        </w:rPr>
      </w:pPr>
    </w:p>
    <w:p w14:paraId="629F1528">
      <w:pPr>
        <w:shd w:val="clear" w:color="auto" w:fill="auto"/>
        <w:spacing w:line="360" w:lineRule="auto"/>
        <w:jc w:val="left"/>
        <w:textAlignment w:val="center"/>
        <w:rPr>
          <w:sz w:val="21"/>
        </w:rPr>
      </w:pPr>
      <w:r>
        <w:rPr>
          <w:rFonts w:hint="eastAsia"/>
          <w:sz w:val="21"/>
          <w:lang w:val="en-US" w:eastAsia="zh-CN"/>
        </w:rPr>
        <w:t>10</w:t>
      </w:r>
      <w:r>
        <w:rPr>
          <w:sz w:val="21"/>
        </w:rPr>
        <w:t>．（24-25八年级下·新疆阿克苏·期末）如图甲所示，现有一体积、质量均忽略不计的弹簧将正方体物体悬挂在空中，在正方体下方放一个底面积为</w:t>
      </w:r>
      <w:r>
        <w:object>
          <v:shape id="_x0000_i1138" type="#_x0000_t75" alt="eqId76af219d50174905fcfe8f9ba3d0da2f" style="width:35.2pt;height:14.3pt" o:ole="" coordsize="21600,21600" o:preferrelative="t" filled="f" stroked="f">
            <v:stroke joinstyle="miter"/>
            <v:imagedata r:id="rId234" o:title="eqId76af219d50174905fcfe8f9ba3d0da2f"/>
            <o:lock v:ext="edit" aspectratio="t"/>
            <w10:anchorlock/>
          </v:shape>
          <o:OLEObject Type="Embed" ProgID="Equation.DSMT4" ShapeID="_x0000_i1138" DrawAspect="Content" ObjectID="_1468075838" r:id="rId235"/>
        </w:object>
      </w:r>
      <w:r>
        <w:rPr>
          <w:sz w:val="21"/>
        </w:rPr>
        <w:t>的带阀门K的圆柱形容器，现往容器内装28cm深的水，此时弹簧被压缩了2cm，且正方体有</w:t>
      </w:r>
      <w:r>
        <w:object>
          <v:shape id="_x0000_i1139" type="#_x0000_t75" alt="eqId7294f5ae2a24ff42e84cd9773b2a7287" style="width:10.55pt;height:27.05pt" o:ole="" coordsize="21600,21600" o:preferrelative="t" filled="f" stroked="f">
            <v:stroke joinstyle="miter"/>
            <v:imagedata r:id="rId115" o:title="eqId7294f5ae2a24ff42e84cd9773b2a7287"/>
            <o:lock v:ext="edit" aspectratio="t"/>
            <w10:anchorlock/>
          </v:shape>
          <o:OLEObject Type="Embed" ProgID="Equation.DSMT4" ShapeID="_x0000_i1139" DrawAspect="Content" ObjectID="_1468075839" r:id="rId236"/>
        </w:object>
      </w:r>
      <w:r>
        <w:rPr>
          <w:sz w:val="21"/>
        </w:rPr>
        <w:t>的体积浸入水中。如图乙所示为弹簧所受拉力变化量</w:t>
      </w:r>
      <w:r>
        <w:object>
          <v:shape id="_x0000_i1140" type="#_x0000_t75" alt="eqId8ac23a0c4c455737b5c8c4938fc9bf8e" style="width:17.55pt;height:11.5pt" o:ole="" coordsize="21600,21600" o:preferrelative="t" filled="f" stroked="f">
            <v:stroke joinstyle="miter"/>
            <v:imagedata r:id="rId237" o:title="eqId8ac23a0c4c455737b5c8c4938fc9bf8e"/>
            <o:lock v:ext="edit" aspectratio="t"/>
            <w10:anchorlock/>
          </v:shape>
          <o:OLEObject Type="Embed" ProgID="Equation.DSMT4" ShapeID="_x0000_i1140" DrawAspect="Content" ObjectID="_1468075840" r:id="rId238"/>
        </w:object>
      </w:r>
      <w:r>
        <w:rPr>
          <w:sz w:val="21"/>
        </w:rPr>
        <w:t>与其伸长量</w:t>
      </w:r>
      <w:r>
        <w:object>
          <v:shape id="_x0000_i1141" type="#_x0000_t75" alt="eqIdd1268e217016ff7e12b9bc51341c4cde" style="width:14.9pt;height:11.65pt" o:ole="" coordsize="21600,21600" o:preferrelative="t" filled="f" stroked="f">
            <v:stroke joinstyle="miter"/>
            <v:imagedata r:id="rId239" o:title="eqIdd1268e217016ff7e12b9bc51341c4cde"/>
            <o:lock v:ext="edit" aspectratio="t"/>
            <w10:anchorlock/>
          </v:shape>
          <o:OLEObject Type="Embed" ProgID="Equation.DSMT4" ShapeID="_x0000_i1141" DrawAspect="Content" ObjectID="_1468075841" r:id="rId240"/>
        </w:object>
      </w:r>
      <w:r>
        <w:rPr>
          <w:sz w:val="21"/>
        </w:rPr>
        <w:t>的关系，且正方体棱长为10cm，</w:t>
      </w:r>
      <w:r>
        <w:object>
          <v:shape id="_x0000_i1142" type="#_x0000_t75" alt="eqId23fb78bd2eddc741e46fb060d92141d7" style="width:91.45pt;height:17.95pt" o:ole="" coordsize="21600,21600" o:preferrelative="t" filled="f" stroked="f">
            <v:stroke joinstyle="miter"/>
            <v:imagedata r:id="rId211" o:title="eqId23fb78bd2eddc741e46fb060d92141d7"/>
            <o:lock v:ext="edit" aspectratio="t"/>
            <w10:anchorlock/>
          </v:shape>
          <o:OLEObject Type="Embed" ProgID="Equation.DSMT4" ShapeID="_x0000_i1142" DrawAspect="Content" ObjectID="_1468075842" r:id="rId241"/>
        </w:object>
      </w:r>
      <w:r>
        <w:rPr>
          <w:sz w:val="21"/>
        </w:rPr>
        <w:t>，</w:t>
      </w:r>
      <w:r>
        <w:rPr>
          <w:rFonts w:ascii="Times New Roman" w:eastAsia="Times New Roman" w:hAnsi="Times New Roman" w:cs="Times New Roman"/>
          <w:i/>
          <w:sz w:val="21"/>
        </w:rPr>
        <w:t>g</w:t>
      </w:r>
      <w:r>
        <w:rPr>
          <w:sz w:val="21"/>
        </w:rPr>
        <w:t>取</w:t>
      </w:r>
      <w:r>
        <w:object>
          <v:shape id="_x0000_i1143" type="#_x0000_t75" alt="eqId02dd93c106dd0363a09e3d5a716f9dc3" style="width:39.55pt;height:14.5pt" o:ole="" coordsize="21600,21600" o:preferrelative="t" filled="f" stroked="f">
            <v:stroke joinstyle="miter"/>
            <v:imagedata r:id="rId214" o:title="eqId02dd93c106dd0363a09e3d5a716f9dc3"/>
            <o:lock v:ext="edit" aspectratio="t"/>
            <w10:anchorlock/>
          </v:shape>
          <o:OLEObject Type="Embed" ProgID="Equation.DSMT4" ShapeID="_x0000_i1143" DrawAspect="Content" ObjectID="_1468075843" r:id="rId242"/>
        </w:object>
      </w:r>
      <w:r>
        <w:rPr>
          <w:sz w:val="21"/>
        </w:rPr>
        <w:t>。求：</w:t>
      </w:r>
    </w:p>
    <w:p w14:paraId="05304AA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86125" cy="1933575"/>
            <wp:effectExtent l="0" t="0" r="5715" b="1905"/>
            <wp:docPr id="100061" name="图片 100061" descr="@@@c5907211-b5bc-4e89-86b4-02df4e8f2e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c5907211-b5bc-4e89-86b4-02df4e8f2ea1"/>
                    <pic:cNvPicPr>
                      <a:picLocks noChangeAspect="1"/>
                    </pic:cNvPicPr>
                  </pic:nvPicPr>
                  <pic:blipFill>
                    <a:blip xmlns:r="http://schemas.openxmlformats.org/officeDocument/2006/relationships" r:embed="rId243"/>
                    <a:stretch>
                      <a:fillRect/>
                    </a:stretch>
                  </pic:blipFill>
                  <pic:spPr>
                    <a:xfrm>
                      <a:off x="0" y="0"/>
                      <a:ext cx="3286125" cy="1933575"/>
                    </a:xfrm>
                    <a:prstGeom prst="rect">
                      <a:avLst/>
                    </a:prstGeom>
                  </pic:spPr>
                </pic:pic>
              </a:graphicData>
            </a:graphic>
          </wp:inline>
        </w:drawing>
      </w:r>
    </w:p>
    <w:p w14:paraId="6EB30F92">
      <w:pPr>
        <w:shd w:val="clear" w:color="auto" w:fill="auto"/>
        <w:spacing w:line="360" w:lineRule="auto"/>
        <w:jc w:val="left"/>
        <w:textAlignment w:val="center"/>
        <w:rPr>
          <w:sz w:val="21"/>
        </w:rPr>
      </w:pPr>
      <w:r>
        <w:rPr>
          <w:sz w:val="21"/>
        </w:rPr>
        <w:t>(1)此时水对容器底部的压强；</w:t>
      </w:r>
    </w:p>
    <w:p w14:paraId="231EBF29">
      <w:pPr>
        <w:shd w:val="clear" w:color="auto" w:fill="auto"/>
        <w:spacing w:line="360" w:lineRule="auto"/>
        <w:jc w:val="left"/>
        <w:textAlignment w:val="center"/>
        <w:rPr>
          <w:sz w:val="21"/>
        </w:rPr>
      </w:pPr>
      <w:r>
        <w:rPr>
          <w:sz w:val="21"/>
        </w:rPr>
        <w:t>(2)正方体受到的浮力；</w:t>
      </w:r>
    </w:p>
    <w:p w14:paraId="2DCD529A">
      <w:pPr>
        <w:shd w:val="clear" w:color="auto" w:fill="auto"/>
        <w:spacing w:line="360" w:lineRule="auto"/>
        <w:jc w:val="left"/>
        <w:textAlignment w:val="center"/>
        <w:rPr>
          <w:sz w:val="21"/>
        </w:rPr>
      </w:pPr>
      <w:r>
        <w:rPr>
          <w:sz w:val="21"/>
        </w:rPr>
        <w:t>(3)若打开阀门K缓慢放水，直至弹簧不受力，水对容器底部的压强变化量</w:t>
      </w:r>
      <w:r>
        <w:object>
          <v:shape id="_x0000_i1144" type="#_x0000_t75" alt="eqId38608507b2ad6ec719ee7c890482a8af" style="width:15.8pt;height:13.6pt" o:ole="" coordsize="21600,21600" o:preferrelative="t" filled="f" stroked="f">
            <v:stroke joinstyle="miter"/>
            <v:imagedata r:id="rId244" o:title="eqId38608507b2ad6ec719ee7c890482a8af"/>
            <o:lock v:ext="edit" aspectratio="t"/>
            <w10:anchorlock/>
          </v:shape>
          <o:OLEObject Type="Embed" ProgID="Equation.DSMT4" ShapeID="_x0000_i1144" DrawAspect="Content" ObjectID="_1468075844" r:id="rId245"/>
        </w:object>
      </w:r>
      <w:r>
        <w:rPr>
          <w:sz w:val="21"/>
        </w:rPr>
        <w:t>。</w:t>
      </w:r>
    </w:p>
    <w:p w14:paraId="7C0A4AAC">
      <w:pPr>
        <w:shd w:val="clear" w:color="auto" w:fill="auto"/>
        <w:spacing w:line="360" w:lineRule="auto"/>
        <w:jc w:val="left"/>
        <w:textAlignment w:val="center"/>
        <w:rPr>
          <w:rFonts w:hint="eastAsia"/>
          <w:sz w:val="21"/>
          <w:lang w:val="en-US" w:eastAsia="zh-CN"/>
        </w:rPr>
      </w:pPr>
    </w:p>
    <w:p w14:paraId="1E870131">
      <w:pPr>
        <w:shd w:val="clear" w:color="auto" w:fill="auto"/>
        <w:spacing w:line="360" w:lineRule="auto"/>
        <w:jc w:val="left"/>
        <w:textAlignment w:val="center"/>
        <w:rPr>
          <w:rFonts w:hint="eastAsia"/>
          <w:sz w:val="21"/>
          <w:lang w:val="en-US" w:eastAsia="zh-CN"/>
        </w:rPr>
      </w:pPr>
    </w:p>
    <w:p w14:paraId="6C1AB5EB">
      <w:pPr>
        <w:shd w:val="clear" w:color="auto" w:fill="auto"/>
        <w:spacing w:line="360" w:lineRule="auto"/>
        <w:jc w:val="left"/>
        <w:textAlignment w:val="center"/>
        <w:rPr>
          <w:rFonts w:hint="eastAsia"/>
          <w:sz w:val="21"/>
          <w:lang w:val="en-US" w:eastAsia="zh-CN"/>
        </w:rPr>
      </w:pPr>
    </w:p>
    <w:p w14:paraId="7862D9AA">
      <w:pPr>
        <w:shd w:val="clear" w:color="auto" w:fill="auto"/>
        <w:spacing w:line="360" w:lineRule="auto"/>
        <w:jc w:val="left"/>
        <w:textAlignment w:val="center"/>
        <w:rPr>
          <w:rFonts w:hint="eastAsia"/>
          <w:sz w:val="21"/>
          <w:lang w:val="en-US" w:eastAsia="zh-CN"/>
        </w:rPr>
      </w:pPr>
    </w:p>
    <w:p w14:paraId="253A0473">
      <w:pPr>
        <w:shd w:val="clear" w:color="auto" w:fill="auto"/>
        <w:spacing w:line="360" w:lineRule="auto"/>
        <w:jc w:val="left"/>
        <w:textAlignment w:val="center"/>
        <w:rPr>
          <w:rFonts w:hint="eastAsia"/>
          <w:sz w:val="21"/>
          <w:lang w:val="en-US" w:eastAsia="zh-CN"/>
        </w:rPr>
      </w:pPr>
    </w:p>
    <w:p w14:paraId="43F5F694">
      <w:pPr>
        <w:shd w:val="clear" w:color="auto" w:fill="auto"/>
        <w:spacing w:line="360" w:lineRule="auto"/>
        <w:jc w:val="left"/>
        <w:textAlignment w:val="center"/>
        <w:rPr>
          <w:rFonts w:hint="eastAsia"/>
          <w:sz w:val="21"/>
          <w:lang w:val="en-US" w:eastAsia="zh-CN"/>
        </w:rPr>
      </w:pPr>
    </w:p>
    <w:p w14:paraId="21155EF0">
      <w:pPr>
        <w:shd w:val="clear" w:color="auto" w:fill="auto"/>
        <w:spacing w:line="360" w:lineRule="auto"/>
        <w:jc w:val="left"/>
        <w:textAlignment w:val="center"/>
        <w:rPr>
          <w:sz w:val="21"/>
        </w:rPr>
      </w:pPr>
      <w:r>
        <w:rPr>
          <w:rFonts w:hint="eastAsia"/>
          <w:sz w:val="21"/>
          <w:lang w:val="en-US" w:eastAsia="zh-CN"/>
        </w:rPr>
        <w:t>11</w:t>
      </w:r>
      <w:r>
        <w:rPr>
          <w:sz w:val="21"/>
        </w:rPr>
        <w:t>．（24-25八年级下·河北衡水·期末）“文彦博少时，与群儿击球。球忽跃入树穴，群儿谋取之，穴深，不能得。彦博以盆取水，灌入穴中，球遂浮出。”图甲为文彦博灌水取球的情境，小明用柱形容器和木块模拟此情境，如图乙，容器底面积为</w:t>
      </w:r>
      <w:r>
        <w:object>
          <v:shape id="_x0000_i1145" type="#_x0000_t75" alt="eqId75529358d8479534bb097a53862cb682" style="width:36.05pt;height:14.4pt" o:ole="" coordsize="21600,21600" o:preferrelative="t" filled="f" stroked="f">
            <v:stroke joinstyle="miter"/>
            <v:imagedata r:id="rId19" o:title="eqId75529358d8479534bb097a53862cb682"/>
            <o:lock v:ext="edit" aspectratio="t"/>
            <w10:anchorlock/>
          </v:shape>
          <o:OLEObject Type="Embed" ProgID="Equation.DSMT4" ShapeID="_x0000_i1145" DrawAspect="Content" ObjectID="_1468075845" r:id="rId246"/>
        </w:object>
      </w:r>
      <w:r>
        <w:rPr>
          <w:sz w:val="21"/>
        </w:rPr>
        <w:t>，在容器底部放置一个边长为10cm的正方体木块，向容器中注入6cm深的水时，木块对容器底的压力恰好为零。求：（</w:t>
      </w:r>
      <w:r>
        <w:object>
          <v:shape id="_x0000_i1146" type="#_x0000_t75" alt="eqId23fb78bd2eddc741e46fb060d92141d7" style="width:91.45pt;height:17.95pt" o:ole="" coordsize="21600,21600" o:preferrelative="t" filled="f" stroked="f">
            <v:stroke joinstyle="miter"/>
            <v:imagedata r:id="rId211" o:title="eqId23fb78bd2eddc741e46fb060d92141d7"/>
            <o:lock v:ext="edit" aspectratio="t"/>
            <w10:anchorlock/>
          </v:shape>
          <o:OLEObject Type="Embed" ProgID="Equation.DSMT4" ShapeID="_x0000_i1146" DrawAspect="Content" ObjectID="_1468075846" r:id="rId247"/>
        </w:object>
      </w:r>
      <w:r>
        <w:rPr>
          <w:sz w:val="21"/>
        </w:rPr>
        <w:t>，</w:t>
      </w:r>
      <w:r>
        <w:rPr>
          <w:rFonts w:ascii="Times New Roman" w:eastAsia="Times New Roman" w:hAnsi="Times New Roman" w:cs="Times New Roman"/>
          <w:i/>
          <w:sz w:val="21"/>
        </w:rPr>
        <w:t>g</w:t>
      </w:r>
      <w:r>
        <w:rPr>
          <w:sz w:val="21"/>
        </w:rPr>
        <w:t>取10N/kg）</w:t>
      </w:r>
    </w:p>
    <w:p w14:paraId="59A3772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86075" cy="990600"/>
            <wp:effectExtent l="0" t="0" r="9525" b="0"/>
            <wp:docPr id="100063" name="图片 100063" descr="@@@a0ab1333-6dd0-4fb9-982e-9cedfd54d3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a0ab1333-6dd0-4fb9-982e-9cedfd54d3d5"/>
                    <pic:cNvPicPr>
                      <a:picLocks noChangeAspect="1"/>
                    </pic:cNvPicPr>
                  </pic:nvPicPr>
                  <pic:blipFill>
                    <a:blip xmlns:r="http://schemas.openxmlformats.org/officeDocument/2006/relationships" r:embed="rId248"/>
                    <a:stretch>
                      <a:fillRect/>
                    </a:stretch>
                  </pic:blipFill>
                  <pic:spPr>
                    <a:xfrm>
                      <a:off x="0" y="0"/>
                      <a:ext cx="2886075" cy="990600"/>
                    </a:xfrm>
                    <a:prstGeom prst="rect">
                      <a:avLst/>
                    </a:prstGeom>
                  </pic:spPr>
                </pic:pic>
              </a:graphicData>
            </a:graphic>
          </wp:inline>
        </w:drawing>
      </w:r>
    </w:p>
    <w:p w14:paraId="04E53EF5">
      <w:pPr>
        <w:shd w:val="clear" w:color="auto" w:fill="auto"/>
        <w:spacing w:line="360" w:lineRule="auto"/>
        <w:jc w:val="left"/>
        <w:textAlignment w:val="center"/>
        <w:rPr>
          <w:sz w:val="21"/>
        </w:rPr>
      </w:pPr>
      <w:r>
        <w:rPr>
          <w:sz w:val="21"/>
        </w:rPr>
        <w:t>(1)此时容器底部受到水的压力；</w:t>
      </w:r>
    </w:p>
    <w:p w14:paraId="7F506097">
      <w:pPr>
        <w:shd w:val="clear" w:color="auto" w:fill="auto"/>
        <w:spacing w:line="360" w:lineRule="auto"/>
        <w:jc w:val="left"/>
        <w:textAlignment w:val="center"/>
        <w:rPr>
          <w:sz w:val="21"/>
        </w:rPr>
      </w:pPr>
      <w:r>
        <w:rPr>
          <w:sz w:val="21"/>
        </w:rPr>
        <w:t>(2)木块的密度；</w:t>
      </w:r>
    </w:p>
    <w:p w14:paraId="6FE7461A">
      <w:pPr>
        <w:shd w:val="clear" w:color="auto" w:fill="auto"/>
        <w:spacing w:line="360" w:lineRule="auto"/>
        <w:jc w:val="left"/>
        <w:textAlignment w:val="center"/>
        <w:rPr>
          <w:sz w:val="21"/>
        </w:rPr>
      </w:pPr>
      <w:r>
        <w:rPr>
          <w:sz w:val="21"/>
        </w:rPr>
        <w:t>(3)继续注水，当木块漂浮如图丙时取出木块，则取出木块前后水对容器底部压强的变化量。</w:t>
      </w:r>
    </w:p>
    <w:p w14:paraId="26731852">
      <w:pPr>
        <w:shd w:val="clear" w:color="auto" w:fill="auto"/>
        <w:spacing w:line="360" w:lineRule="auto"/>
        <w:jc w:val="left"/>
        <w:textAlignment w:val="center"/>
        <w:rPr>
          <w:rFonts w:hint="eastAsia"/>
          <w:sz w:val="21"/>
          <w:lang w:val="en-US" w:eastAsia="zh-CN"/>
        </w:rPr>
      </w:pPr>
    </w:p>
    <w:p w14:paraId="6486BB23">
      <w:pPr>
        <w:shd w:val="clear" w:color="auto" w:fill="auto"/>
        <w:spacing w:line="360" w:lineRule="auto"/>
        <w:jc w:val="left"/>
        <w:textAlignment w:val="center"/>
        <w:rPr>
          <w:sz w:val="21"/>
        </w:rPr>
      </w:pPr>
      <w:r>
        <w:rPr>
          <w:rFonts w:hint="eastAsia"/>
          <w:sz w:val="21"/>
          <w:lang w:val="en-US" w:eastAsia="zh-CN"/>
        </w:rPr>
        <w:t>12</w:t>
      </w:r>
      <w:r>
        <w:rPr>
          <w:sz w:val="21"/>
        </w:rPr>
        <w:t>．（24-25八年级下·四川成都·期中）如图所示，柱形储水箱的底面积为400cm</w:t>
      </w:r>
      <w:r>
        <w:rPr>
          <w:sz w:val="21"/>
          <w:vertAlign w:val="superscript"/>
        </w:rPr>
        <w:t>2</w:t>
      </w:r>
      <w:r>
        <w:rPr>
          <w:sz w:val="21"/>
        </w:rPr>
        <w:t>，把重为8N的柱体A与重为20N的正方体B用细绳连接，放入水箱底部。A的底面积为200cm</w:t>
      </w:r>
      <w:r>
        <w:rPr>
          <w:sz w:val="21"/>
          <w:vertAlign w:val="superscript"/>
        </w:rPr>
        <w:t>2</w:t>
      </w:r>
      <w:r>
        <w:rPr>
          <w:sz w:val="21"/>
        </w:rPr>
        <w:t>，高为10cm，B的边长为10cm。向水箱中缓慢注水，当水深为24cm时停止注水，此时A、B之间的绳子拉力为4N。（</w:t>
      </w:r>
      <w:r>
        <w:rPr>
          <w:rFonts w:ascii="Times New Roman" w:eastAsia="Times New Roman" w:hAnsi="Times New Roman" w:cs="Times New Roman"/>
          <w:i/>
          <w:sz w:val="21"/>
        </w:rPr>
        <w:t>g</w:t>
      </w:r>
      <w:r>
        <w:rPr>
          <w:sz w:val="21"/>
        </w:rPr>
        <w:t>取10N/kg）求：</w:t>
      </w:r>
    </w:p>
    <w:p w14:paraId="2CE623A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33450" cy="1104900"/>
            <wp:effectExtent l="0" t="0" r="11430" b="7620"/>
            <wp:docPr id="100065" name="图片 100065" descr="@@@0a30f5ed-1aff-4ef5-811e-ab67266046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0a30f5ed-1aff-4ef5-811e-ab672660463a"/>
                    <pic:cNvPicPr>
                      <a:picLocks noChangeAspect="1"/>
                    </pic:cNvPicPr>
                  </pic:nvPicPr>
                  <pic:blipFill>
                    <a:blip xmlns:r="http://schemas.openxmlformats.org/officeDocument/2006/relationships" r:embed="rId249"/>
                    <a:stretch>
                      <a:fillRect/>
                    </a:stretch>
                  </pic:blipFill>
                  <pic:spPr>
                    <a:xfrm>
                      <a:off x="0" y="0"/>
                      <a:ext cx="933450" cy="1104900"/>
                    </a:xfrm>
                    <a:prstGeom prst="rect">
                      <a:avLst/>
                    </a:prstGeom>
                  </pic:spPr>
                </pic:pic>
              </a:graphicData>
            </a:graphic>
          </wp:inline>
        </w:drawing>
      </w:r>
    </w:p>
    <w:p w14:paraId="02224B0C">
      <w:pPr>
        <w:shd w:val="clear" w:color="auto" w:fill="auto"/>
        <w:spacing w:line="360" w:lineRule="auto"/>
        <w:jc w:val="left"/>
        <w:textAlignment w:val="center"/>
        <w:rPr>
          <w:sz w:val="21"/>
        </w:rPr>
      </w:pPr>
      <w:r>
        <w:rPr>
          <w:sz w:val="21"/>
        </w:rPr>
        <w:t>(1)停止注水时，储水箱中水对水箱底部的压强；</w:t>
      </w:r>
    </w:p>
    <w:p w14:paraId="7D71CAB5">
      <w:pPr>
        <w:shd w:val="clear" w:color="auto" w:fill="auto"/>
        <w:spacing w:line="360" w:lineRule="auto"/>
        <w:jc w:val="left"/>
        <w:textAlignment w:val="center"/>
        <w:rPr>
          <w:sz w:val="21"/>
        </w:rPr>
      </w:pPr>
      <w:r>
        <w:rPr>
          <w:sz w:val="21"/>
        </w:rPr>
        <w:t>(2)若继续向储水箱中加水直至B对水箱底部压力刚好为0，此时水面到水箱底部的高度；</w:t>
      </w:r>
    </w:p>
    <w:p w14:paraId="5E80CF62">
      <w:pPr>
        <w:shd w:val="clear" w:color="auto" w:fill="auto"/>
        <w:spacing w:line="360" w:lineRule="auto"/>
        <w:jc w:val="left"/>
        <w:textAlignment w:val="center"/>
        <w:rPr>
          <w:sz w:val="21"/>
        </w:rPr>
      </w:pPr>
      <w:r>
        <w:rPr>
          <w:sz w:val="21"/>
        </w:rPr>
        <w:t>(3)在（2）问的基础上，若再将A竖直向上提升14cm，细绳不会被拉断，此时水对水箱底部的压力。</w:t>
      </w:r>
    </w:p>
    <w:p w14:paraId="33A5FA06">
      <w:pPr>
        <w:shd w:val="clear" w:color="auto" w:fill="auto"/>
        <w:spacing w:line="360" w:lineRule="auto"/>
        <w:jc w:val="left"/>
        <w:textAlignment w:val="center"/>
        <w:rPr>
          <w:rFonts w:hint="eastAsia"/>
          <w:sz w:val="21"/>
          <w:lang w:val="en-US" w:eastAsia="zh-CN"/>
        </w:rPr>
      </w:pPr>
    </w:p>
    <w:p w14:paraId="42950A51">
      <w:pPr>
        <w:shd w:val="clear" w:color="auto" w:fill="auto"/>
        <w:spacing w:line="360" w:lineRule="auto"/>
        <w:jc w:val="left"/>
        <w:textAlignment w:val="center"/>
        <w:rPr>
          <w:rFonts w:hint="eastAsia"/>
          <w:sz w:val="21"/>
          <w:lang w:val="en-US" w:eastAsia="zh-CN"/>
        </w:rPr>
      </w:pPr>
    </w:p>
    <w:p w14:paraId="4A5E068F">
      <w:pPr>
        <w:shd w:val="clear" w:color="auto" w:fill="auto"/>
        <w:spacing w:line="360" w:lineRule="auto"/>
        <w:jc w:val="left"/>
        <w:textAlignment w:val="center"/>
        <w:rPr>
          <w:rFonts w:hint="eastAsia"/>
          <w:sz w:val="21"/>
          <w:lang w:val="en-US" w:eastAsia="zh-CN"/>
        </w:rPr>
      </w:pPr>
    </w:p>
    <w:p w14:paraId="496D2595">
      <w:pPr>
        <w:shd w:val="clear" w:color="auto" w:fill="auto"/>
        <w:spacing w:line="360" w:lineRule="auto"/>
        <w:jc w:val="left"/>
        <w:textAlignment w:val="center"/>
        <w:rPr>
          <w:rFonts w:hint="eastAsia"/>
          <w:sz w:val="21"/>
          <w:lang w:val="en-US" w:eastAsia="zh-CN"/>
        </w:rPr>
      </w:pPr>
    </w:p>
    <w:p w14:paraId="4CA42E1D">
      <w:pPr>
        <w:shd w:val="clear" w:color="auto" w:fill="auto"/>
        <w:spacing w:line="360" w:lineRule="auto"/>
        <w:jc w:val="left"/>
        <w:textAlignment w:val="center"/>
        <w:rPr>
          <w:rFonts w:hint="eastAsia"/>
          <w:sz w:val="21"/>
          <w:lang w:val="en-US" w:eastAsia="zh-CN"/>
        </w:rPr>
      </w:pPr>
    </w:p>
    <w:p w14:paraId="6E68FBED">
      <w:pPr>
        <w:shd w:val="clear" w:color="auto" w:fill="auto"/>
        <w:spacing w:line="360" w:lineRule="auto"/>
        <w:jc w:val="left"/>
        <w:textAlignment w:val="center"/>
        <w:rPr>
          <w:rFonts w:hint="eastAsia"/>
          <w:sz w:val="21"/>
          <w:lang w:val="en-US" w:eastAsia="zh-CN"/>
        </w:rPr>
      </w:pPr>
    </w:p>
    <w:p w14:paraId="11FA37E3">
      <w:pPr>
        <w:shd w:val="clear" w:color="auto" w:fill="auto"/>
        <w:spacing w:line="360" w:lineRule="auto"/>
        <w:jc w:val="left"/>
        <w:textAlignment w:val="center"/>
        <w:rPr>
          <w:rFonts w:hint="eastAsia"/>
          <w:sz w:val="21"/>
          <w:lang w:val="en-US" w:eastAsia="zh-CN"/>
        </w:rPr>
      </w:pPr>
    </w:p>
    <w:p w14:paraId="41CA5366">
      <w:pPr>
        <w:shd w:val="clear" w:color="auto" w:fill="auto"/>
        <w:spacing w:line="360" w:lineRule="auto"/>
        <w:jc w:val="left"/>
        <w:textAlignment w:val="center"/>
        <w:rPr>
          <w:rFonts w:hint="eastAsia"/>
          <w:sz w:val="21"/>
          <w:lang w:val="en-US" w:eastAsia="zh-CN"/>
        </w:rPr>
      </w:pPr>
    </w:p>
    <w:p w14:paraId="3E86A4CD">
      <w:pPr>
        <w:shd w:val="clear" w:color="auto" w:fill="auto"/>
        <w:spacing w:line="360" w:lineRule="auto"/>
        <w:jc w:val="left"/>
        <w:textAlignment w:val="center"/>
        <w:rPr>
          <w:rFonts w:hint="eastAsia"/>
          <w:sz w:val="21"/>
          <w:lang w:val="en-US" w:eastAsia="zh-CN"/>
        </w:rPr>
      </w:pPr>
    </w:p>
    <w:p w14:paraId="3D430958">
      <w:pPr>
        <w:shd w:val="clear" w:color="auto" w:fill="auto"/>
        <w:spacing w:line="360" w:lineRule="auto"/>
        <w:jc w:val="left"/>
        <w:textAlignment w:val="center"/>
        <w:rPr>
          <w:rFonts w:hint="eastAsia"/>
          <w:sz w:val="21"/>
          <w:lang w:val="en-US" w:eastAsia="zh-CN"/>
        </w:rPr>
      </w:pPr>
    </w:p>
    <w:p w14:paraId="648BAB9C">
      <w:pPr>
        <w:shd w:val="clear" w:color="auto" w:fill="auto"/>
        <w:spacing w:line="360" w:lineRule="auto"/>
        <w:jc w:val="left"/>
        <w:textAlignment w:val="center"/>
        <w:rPr>
          <w:sz w:val="21"/>
        </w:rPr>
      </w:pPr>
      <w:r>
        <w:rPr>
          <w:rFonts w:hint="eastAsia"/>
          <w:sz w:val="21"/>
          <w:lang w:val="en-US" w:eastAsia="zh-CN"/>
        </w:rPr>
        <w:t>13</w:t>
      </w:r>
      <w:r>
        <w:rPr>
          <w:sz w:val="21"/>
        </w:rPr>
        <w:t>．（24-25八年级下·福建福州·期末）如图甲所示，为某饮水机自动注排水装置的模型，底面积为200cm</w:t>
      </w:r>
      <w:r>
        <w:rPr>
          <w:sz w:val="21"/>
          <w:vertAlign w:val="superscript"/>
        </w:rPr>
        <w:t>2</w:t>
      </w:r>
      <w:r>
        <w:rPr>
          <w:sz w:val="21"/>
        </w:rPr>
        <w:t>的柱形水箱内装有质量为6kg的水，一竖直、轻质、硬细杆上端通过力传感器固定，下端与不吸水的实心长方体A连接。打开水龙头，水箱中的水缓慢排出，细杆对力传感器作用力的大小</w:t>
      </w:r>
      <w:r>
        <w:rPr>
          <w:rFonts w:ascii="Times New Roman" w:eastAsia="Times New Roman" w:hAnsi="Times New Roman" w:cs="Times New Roman"/>
          <w:i/>
          <w:sz w:val="21"/>
        </w:rPr>
        <w:t>F</w:t>
      </w:r>
      <w:r>
        <w:rPr>
          <w:sz w:val="21"/>
        </w:rPr>
        <w:t>随排出水的质量</w:t>
      </w:r>
      <w:r>
        <w:rPr>
          <w:rFonts w:ascii="Times New Roman" w:eastAsia="Times New Roman" w:hAnsi="Times New Roman" w:cs="Times New Roman"/>
          <w:i/>
          <w:sz w:val="21"/>
        </w:rPr>
        <w:t>m</w:t>
      </w:r>
      <w:r>
        <w:rPr>
          <w:sz w:val="21"/>
        </w:rPr>
        <w:t>变化的关系如图乙所示，当排水质量为4kg时，A刚好全部露出水面，由传感器控制开关开始注水。则：</w:t>
      </w:r>
    </w:p>
    <w:p w14:paraId="164A960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00400" cy="1571625"/>
            <wp:effectExtent l="0" t="0" r="0" b="13335"/>
            <wp:docPr id="100067" name="图片 100067" descr="@@@343c2e32-ac0b-4070-aeda-977335e4e5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343c2e32-ac0b-4070-aeda-977335e4e5a1"/>
                    <pic:cNvPicPr>
                      <a:picLocks noChangeAspect="1"/>
                    </pic:cNvPicPr>
                  </pic:nvPicPr>
                  <pic:blipFill>
                    <a:blip xmlns:r="http://schemas.openxmlformats.org/officeDocument/2006/relationships" r:embed="rId250"/>
                    <a:stretch>
                      <a:fillRect/>
                    </a:stretch>
                  </pic:blipFill>
                  <pic:spPr>
                    <a:xfrm>
                      <a:off x="0" y="0"/>
                      <a:ext cx="3200400" cy="1571625"/>
                    </a:xfrm>
                    <a:prstGeom prst="rect">
                      <a:avLst/>
                    </a:prstGeom>
                  </pic:spPr>
                </pic:pic>
              </a:graphicData>
            </a:graphic>
          </wp:inline>
        </w:drawing>
      </w:r>
    </w:p>
    <w:p w14:paraId="4B7ABCCD">
      <w:pPr>
        <w:shd w:val="clear" w:color="auto" w:fill="auto"/>
        <w:spacing w:line="360" w:lineRule="auto"/>
        <w:jc w:val="left"/>
        <w:textAlignment w:val="center"/>
        <w:rPr>
          <w:sz w:val="21"/>
        </w:rPr>
      </w:pPr>
      <w:r>
        <w:rPr>
          <w:sz w:val="21"/>
        </w:rPr>
        <w:t>(1)未排水前，水箱内的水受到的重力为</w:t>
      </w:r>
      <w:r>
        <w:rPr>
          <w:rFonts w:ascii="Times New Roman" w:eastAsia="Times New Roman" w:hAnsi="Times New Roman" w:cs="Times New Roman"/>
          <w:b w:val="0"/>
          <w:sz w:val="21"/>
        </w:rPr>
        <w:t>_______</w:t>
      </w:r>
      <w:r>
        <w:rPr>
          <w:sz w:val="21"/>
        </w:rPr>
        <w:t>N；</w:t>
      </w:r>
    </w:p>
    <w:p w14:paraId="22EFE653">
      <w:pPr>
        <w:shd w:val="clear" w:color="auto" w:fill="auto"/>
        <w:spacing w:line="360" w:lineRule="auto"/>
        <w:jc w:val="left"/>
        <w:textAlignment w:val="center"/>
        <w:rPr>
          <w:sz w:val="21"/>
        </w:rPr>
      </w:pPr>
      <w:r>
        <w:rPr>
          <w:sz w:val="21"/>
        </w:rPr>
        <w:t>(2)上述排水过程中，当力传感器示数为3N时，水箱底部受到水的压强</w:t>
      </w:r>
      <w:r>
        <w:rPr>
          <w:rFonts w:ascii="Times New Roman" w:eastAsia="Times New Roman" w:hAnsi="Times New Roman" w:cs="Times New Roman"/>
          <w:b w:val="0"/>
          <w:sz w:val="21"/>
        </w:rPr>
        <w:t>_______</w:t>
      </w:r>
      <w:r>
        <w:rPr>
          <w:sz w:val="21"/>
        </w:rPr>
        <w:t>Pa。</w:t>
      </w:r>
    </w:p>
    <w:p w14:paraId="3F2F428F">
      <w:pPr>
        <w:shd w:val="clear" w:color="auto" w:fill="auto"/>
        <w:spacing w:line="360" w:lineRule="auto"/>
        <w:jc w:val="left"/>
        <w:textAlignment w:val="center"/>
        <w:rPr>
          <w:rFonts w:hint="eastAsia"/>
          <w:sz w:val="21"/>
          <w:lang w:val="en-US" w:eastAsia="zh-CN"/>
        </w:rPr>
      </w:pPr>
    </w:p>
    <w:p w14:paraId="16272899">
      <w:pPr>
        <w:shd w:val="clear" w:color="auto" w:fill="auto"/>
        <w:spacing w:line="360" w:lineRule="auto"/>
        <w:jc w:val="left"/>
        <w:textAlignment w:val="center"/>
        <w:rPr>
          <w:sz w:val="21"/>
        </w:rPr>
      </w:pPr>
      <w:r>
        <w:rPr>
          <w:rFonts w:hint="eastAsia"/>
          <w:sz w:val="21"/>
          <w:lang w:val="en-US" w:eastAsia="zh-CN"/>
        </w:rPr>
        <w:t>14</w:t>
      </w:r>
      <w:r>
        <w:rPr>
          <w:sz w:val="21"/>
        </w:rPr>
        <w:t>．（24-25八年级下·陕西西安·期末）古代有一种计时器称为“漏刻”，其计时原理是通过漏壶或箭壶中水量的均匀变化来度量时间。图甲为我国国家博物馆收藏的西汉时期的计时工具青铜漏壶。图乙为某同学设计的计时工具箭壶模型，该模型由薄壁圆柱形玻璃容器、长方体木块（不吸水）和标有刻度的箭尺构成，箭尺重力忽略不计，其底部与木块相连，当向容器内均匀注水，可使箭尺和木块随水面匀速竖直上升，从而计时。已知容器高为50cm，木块重1.5N，高为5cm。初始状态下，容器内有部分水，刚好使木块在浮力作用下与容器底部脱离接触，此时水深为3cm；工作状态下，当木块上升至上表面刚好与容器上沿相平时，一个计时周期结束。</w:t>
      </w:r>
      <w:r>
        <w:rPr>
          <w:rFonts w:ascii="Times New Roman" w:eastAsia="Times New Roman" w:hAnsi="Times New Roman" w:cs="Times New Roman"/>
          <w:i/>
          <w:sz w:val="21"/>
        </w:rPr>
        <w:t>g</w:t>
      </w:r>
      <w:r>
        <w:rPr>
          <w:sz w:val="21"/>
        </w:rPr>
        <w:t>取1N/kg，</w:t>
      </w:r>
      <w:r>
        <w:object>
          <v:shape id="_x0000_i1147" type="#_x0000_t75" alt="eqId58f2bb46ec8e088f4b58d0a08ec7ab29" style="width:83.55pt;height:17.45pt" o:ole="" coordsize="21600,21600" o:preferrelative="t" filled="f" stroked="f">
            <v:stroke joinstyle="miter"/>
            <v:imagedata r:id="rId251" o:title="eqId58f2bb46ec8e088f4b58d0a08ec7ab29"/>
            <o:lock v:ext="edit" aspectratio="t"/>
            <w10:anchorlock/>
          </v:shape>
          <o:OLEObject Type="Embed" ProgID="Equation.DSMT4" ShapeID="_x0000_i1147" DrawAspect="Content" ObjectID="_1468075847" r:id="rId252"/>
        </w:object>
      </w:r>
      <w:r>
        <w:rPr>
          <w:sz w:val="21"/>
        </w:rPr>
        <w:t>，不计容器底和容器壁的厚度。求：</w:t>
      </w:r>
    </w:p>
    <w:p w14:paraId="6B98A8A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14625" cy="1952625"/>
            <wp:effectExtent l="0" t="0" r="13335" b="13335"/>
            <wp:docPr id="100069" name="图片 100069" descr="@@@15fc2739-a14b-43ce-981d-4fa236ef9f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15fc2739-a14b-43ce-981d-4fa236ef9f89"/>
                    <pic:cNvPicPr>
                      <a:picLocks noChangeAspect="1"/>
                    </pic:cNvPicPr>
                  </pic:nvPicPr>
                  <pic:blipFill>
                    <a:blip xmlns:r="http://schemas.openxmlformats.org/officeDocument/2006/relationships" r:embed="rId253"/>
                    <a:stretch>
                      <a:fillRect/>
                    </a:stretch>
                  </pic:blipFill>
                  <pic:spPr>
                    <a:xfrm>
                      <a:off x="0" y="0"/>
                      <a:ext cx="2714625" cy="1952625"/>
                    </a:xfrm>
                    <a:prstGeom prst="rect">
                      <a:avLst/>
                    </a:prstGeom>
                  </pic:spPr>
                </pic:pic>
              </a:graphicData>
            </a:graphic>
          </wp:inline>
        </w:drawing>
      </w:r>
    </w:p>
    <w:p w14:paraId="13408227">
      <w:pPr>
        <w:shd w:val="clear" w:color="auto" w:fill="auto"/>
        <w:spacing w:line="360" w:lineRule="auto"/>
        <w:jc w:val="left"/>
        <w:textAlignment w:val="center"/>
        <w:rPr>
          <w:sz w:val="21"/>
        </w:rPr>
      </w:pPr>
      <w:r>
        <w:rPr>
          <w:sz w:val="21"/>
        </w:rPr>
        <w:t>(1)初始状态下木块受到的浮力；</w:t>
      </w:r>
    </w:p>
    <w:p w14:paraId="117037EE">
      <w:pPr>
        <w:shd w:val="clear" w:color="auto" w:fill="auto"/>
        <w:spacing w:line="360" w:lineRule="auto"/>
        <w:jc w:val="left"/>
        <w:textAlignment w:val="center"/>
        <w:rPr>
          <w:sz w:val="21"/>
        </w:rPr>
      </w:pPr>
      <w:r>
        <w:rPr>
          <w:sz w:val="21"/>
        </w:rPr>
        <w:t>(2)计时周期结束时容器底部受到液体的压强；</w:t>
      </w:r>
    </w:p>
    <w:p w14:paraId="539A617B">
      <w:pPr>
        <w:shd w:val="clear" w:color="auto" w:fill="auto"/>
        <w:spacing w:line="360" w:lineRule="auto"/>
        <w:jc w:val="left"/>
        <w:textAlignment w:val="center"/>
        <w:rPr>
          <w:sz w:val="21"/>
        </w:rPr>
      </w:pPr>
      <w:r>
        <w:rPr>
          <w:sz w:val="21"/>
        </w:rPr>
        <w:t>(3)木块的密度；</w:t>
      </w:r>
    </w:p>
    <w:p w14:paraId="34F4C744">
      <w:pPr>
        <w:shd w:val="clear" w:color="auto" w:fill="auto"/>
        <w:spacing w:line="360" w:lineRule="auto"/>
        <w:jc w:val="left"/>
        <w:textAlignment w:val="center"/>
        <w:rPr>
          <w:rFonts w:hint="eastAsia"/>
          <w:sz w:val="21"/>
          <w:lang w:val="en-US" w:eastAsia="zh-CN"/>
        </w:rPr>
      </w:pPr>
    </w:p>
    <w:p w14:paraId="2E493095">
      <w:pPr>
        <w:shd w:val="clear" w:color="auto" w:fill="auto"/>
        <w:spacing w:line="360" w:lineRule="auto"/>
        <w:jc w:val="left"/>
        <w:textAlignment w:val="center"/>
        <w:rPr>
          <w:rFonts w:hint="eastAsia"/>
          <w:sz w:val="21"/>
          <w:lang w:val="en-US" w:eastAsia="zh-CN"/>
        </w:rPr>
      </w:pPr>
    </w:p>
    <w:p w14:paraId="35031D5A">
      <w:pPr>
        <w:shd w:val="clear" w:color="auto" w:fill="auto"/>
        <w:spacing w:line="360" w:lineRule="auto"/>
        <w:jc w:val="left"/>
        <w:textAlignment w:val="center"/>
        <w:rPr>
          <w:sz w:val="21"/>
        </w:rPr>
      </w:pPr>
      <w:r>
        <w:rPr>
          <w:rFonts w:hint="eastAsia"/>
          <w:sz w:val="21"/>
          <w:lang w:val="en-US" w:eastAsia="zh-CN"/>
        </w:rPr>
        <w:t>15</w:t>
      </w:r>
      <w:r>
        <w:rPr>
          <w:sz w:val="21"/>
        </w:rPr>
        <w:t>．（24-25八年级下·安徽芜湖·期末）物块P与金属球Q用细线连接，一起放入装有一定质量水的柱状容器内，二者恰好悬浮，如图甲所示，此柱状容器底面积为</w:t>
      </w:r>
      <w:r>
        <w:object>
          <v:shape id="_x0000_i1148" type="#_x0000_t75" alt="eqIdeeb6a48d841528d9ed2d6641bdb5c261" style="width:29.9pt;height:13.95pt" o:ole="" coordsize="21600,21600" o:preferrelative="t" filled="f" stroked="f">
            <v:stroke joinstyle="miter"/>
            <v:imagedata r:id="rId254" o:title="eqIdeeb6a48d841528d9ed2d6641bdb5c261"/>
            <o:lock v:ext="edit" aspectratio="t"/>
            <w10:anchorlock/>
          </v:shape>
          <o:OLEObject Type="Embed" ProgID="Equation.DSMT4" ShapeID="_x0000_i1148" DrawAspect="Content" ObjectID="_1468075848" r:id="rId255"/>
        </w:object>
      </w:r>
      <w:r>
        <w:rPr>
          <w:sz w:val="21"/>
        </w:rPr>
        <w:t>，此时水的深度为23cm；物块</w:t>
      </w:r>
      <w:r>
        <w:rPr>
          <w:rFonts w:ascii="Times New Roman" w:eastAsia="Times New Roman" w:hAnsi="Times New Roman" w:cs="Times New Roman"/>
          <w:i/>
          <w:sz w:val="21"/>
        </w:rPr>
        <w:t>P</w:t>
      </w:r>
      <w:r>
        <w:rPr>
          <w:sz w:val="21"/>
        </w:rPr>
        <w:t>重1N、体积为</w:t>
      </w:r>
      <w:r>
        <w:object>
          <v:shape id="_x0000_i1149" type="#_x0000_t75" alt="eqId76963a71c04fcb708e25a73d7e704854" style="width:58.05pt;height:14.35pt" o:ole="" coordsize="21600,21600" o:preferrelative="t" filled="f" stroked="f">
            <v:stroke joinstyle="miter"/>
            <v:imagedata r:id="rId256" o:title="eqId76963a71c04fcb708e25a73d7e704854"/>
            <o:lock v:ext="edit" aspectratio="t"/>
            <w10:anchorlock/>
          </v:shape>
          <o:OLEObject Type="Embed" ProgID="Equation.DSMT4" ShapeID="_x0000_i1149" DrawAspect="Content" ObjectID="_1468075849" r:id="rId257"/>
        </w:object>
      </w:r>
      <w:r>
        <w:rPr>
          <w:sz w:val="21"/>
        </w:rPr>
        <w:t>。求：</w:t>
      </w:r>
    </w:p>
    <w:p w14:paraId="730FB41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43100" cy="1200150"/>
            <wp:effectExtent l="0" t="0" r="7620" b="3810"/>
            <wp:docPr id="100071" name="图片 100071" descr="@@@34f68aae-4e5c-4cde-93b3-3f78621f99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34f68aae-4e5c-4cde-93b3-3f78621f992a"/>
                    <pic:cNvPicPr>
                      <a:picLocks noChangeAspect="1"/>
                    </pic:cNvPicPr>
                  </pic:nvPicPr>
                  <pic:blipFill>
                    <a:blip xmlns:r="http://schemas.openxmlformats.org/officeDocument/2006/relationships" r:embed="rId258"/>
                    <a:stretch>
                      <a:fillRect/>
                    </a:stretch>
                  </pic:blipFill>
                  <pic:spPr>
                    <a:xfrm>
                      <a:off x="0" y="0"/>
                      <a:ext cx="1943100" cy="1200150"/>
                    </a:xfrm>
                    <a:prstGeom prst="rect">
                      <a:avLst/>
                    </a:prstGeom>
                  </pic:spPr>
                </pic:pic>
              </a:graphicData>
            </a:graphic>
          </wp:inline>
        </w:drawing>
      </w:r>
    </w:p>
    <w:p w14:paraId="6D06C7BB">
      <w:pPr>
        <w:shd w:val="clear" w:color="auto" w:fill="auto"/>
        <w:spacing w:line="360" w:lineRule="auto"/>
        <w:jc w:val="left"/>
        <w:textAlignment w:val="center"/>
        <w:rPr>
          <w:sz w:val="21"/>
        </w:rPr>
      </w:pPr>
      <w:r>
        <w:rPr>
          <w:sz w:val="21"/>
        </w:rPr>
        <w:t>(1)图甲中水对容器底部的压强；</w:t>
      </w:r>
    </w:p>
    <w:p w14:paraId="4707198E">
      <w:pPr>
        <w:shd w:val="clear" w:color="auto" w:fill="auto"/>
        <w:spacing w:line="360" w:lineRule="auto"/>
        <w:jc w:val="left"/>
        <w:textAlignment w:val="center"/>
        <w:rPr>
          <w:sz w:val="21"/>
        </w:rPr>
      </w:pPr>
      <w:r>
        <w:rPr>
          <w:sz w:val="21"/>
        </w:rPr>
        <w:t>(2)图甲中细线对物体的拉力；</w:t>
      </w:r>
    </w:p>
    <w:p w14:paraId="5B44119C">
      <w:pPr>
        <w:shd w:val="clear" w:color="auto" w:fill="auto"/>
        <w:spacing w:line="360" w:lineRule="auto"/>
        <w:jc w:val="left"/>
        <w:textAlignment w:val="center"/>
        <w:rPr>
          <w:sz w:val="21"/>
        </w:rPr>
      </w:pPr>
      <w:r>
        <w:rPr>
          <w:sz w:val="21"/>
        </w:rPr>
        <w:t>(3)若剪断细线，物块P上浮，金属球Q下沉，待稳定后，物块P漂浮于水面，如图乙所示，则此时水对容器底部的压强变化了多少？</w:t>
      </w:r>
    </w:p>
    <w:p w14:paraId="0944AD03">
      <w:pPr>
        <w:jc w:val="center"/>
        <w:rPr>
          <w:rFonts w:hint="default"/>
          <w:b/>
          <w:bCs/>
          <w:sz w:val="22"/>
          <w:szCs w:val="22"/>
          <w:lang w:val="en-US" w:eastAsia="zh-CN"/>
        </w:rPr>
      </w:pPr>
      <w:bookmarkStart w:id="0" w:name="_GoBack"/>
      <w:bookmarkEnd w:id="0"/>
    </w:p>
    <w:sectPr>
      <w:headerReference w:type="default" r:id="rId259"/>
      <w:footerReference w:type="default" r:id="rId260"/>
      <w:pgSz w:w="11906" w:h="16838"/>
      <w:pgMar w:top="720" w:right="720" w:bottom="720" w:left="72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86"/>
    <w:family w:val="roman"/>
    <w:pitch w:val="variable"/>
    <w:sig w:usb0="E0002EFF" w:usb1="C000785B" w:usb2="00000009" w:usb3="00000000" w:csb0="4004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楷体">
    <w:panose1 w:val="02010609060101010101"/>
    <w:charset w:val="86"/>
    <w:family w:val="modern"/>
    <w:pitch w:val="default"/>
    <w:sig w:usb0="800002BF" w:usb1="38CF7CFA" w:usb2="00000016" w:usb3="00000000" w:csb0="00040001"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1473667287"/>
      <w:docPartObj>
        <w:docPartGallery w:val="autotext"/>
      </w:docPartObj>
    </w:sdtPr>
    <w:sdtContent>
      <w:p w14:paraId="39F5AAEC">
        <w:pPr>
          <w:pStyle w:val="Footer"/>
          <w:jc w:val="center"/>
        </w:pPr>
        <w:r>
          <w:fldChar w:fldCharType="begin"/>
        </w:r>
        <w:r>
          <w:instrText>PAGE   \* MERGEFORMAT</w:instrText>
        </w:r>
        <w:r>
          <w:fldChar w:fldCharType="separate"/>
        </w:r>
        <w:r>
          <w:rPr>
            <w:lang w:val="zh-CN"/>
          </w:rPr>
          <w:t>2</w:t>
        </w:r>
        <w:r>
          <w:fldChar w:fldCharType="end"/>
        </w:r>
      </w:p>
    </w:sdtContent>
  </w:sdt>
  <w:p w14:paraId="551323BB">
    <w:pPr>
      <w:pStyle w:val="Foote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67F085EB"/>
    <w:multiLevelType w:val="singleLevel"/>
    <w:tmpl w:val="67F085EB"/>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663A"/>
    <w:rsid w:val="001F663A"/>
    <w:rsid w:val="003A5ED4"/>
    <w:rsid w:val="004151FC"/>
    <w:rsid w:val="007B15AB"/>
    <w:rsid w:val="007C6402"/>
    <w:rsid w:val="009524AB"/>
    <w:rsid w:val="00BC14DC"/>
    <w:rsid w:val="00C02FC6"/>
    <w:rsid w:val="00DF093E"/>
    <w:rsid w:val="00E17328"/>
    <w:rsid w:val="00E20BB2"/>
    <w:rsid w:val="00EC3FEB"/>
    <w:rsid w:val="627F57D1"/>
    <w:rsid w:val="6AD63779"/>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Footer">
    <w:name w:val="footer"/>
    <w:basedOn w:val="Normal"/>
    <w:link w:val="a0"/>
    <w:uiPriority w:val="99"/>
    <w:unhideWhenUsed/>
    <w:pPr>
      <w:tabs>
        <w:tab w:val="center" w:pos="4153"/>
        <w:tab w:val="right" w:pos="8306"/>
      </w:tabs>
      <w:snapToGrid w:val="0"/>
      <w:jc w:val="left"/>
    </w:pPr>
    <w:rPr>
      <w:sz w:val="18"/>
      <w:szCs w:val="18"/>
    </w:rPr>
  </w:style>
  <w:style w:type="paragraph" w:styleId="Header">
    <w:name w:val="header"/>
    <w:basedOn w:val="Normal"/>
    <w:link w:val="a"/>
    <w:uiPriority w:val="99"/>
    <w:unhideWhenUsed/>
    <w:qFormat/>
    <w:pPr>
      <w:tabs>
        <w:tab w:val="center" w:pos="4153"/>
        <w:tab w:val="right" w:pos="8306"/>
      </w:tabs>
      <w:snapToGrid w:val="0"/>
      <w:jc w:val="center"/>
    </w:pPr>
    <w:rPr>
      <w:sz w:val="18"/>
      <w:szCs w:val="18"/>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
    <w:name w:val="页眉 字符"/>
    <w:basedOn w:val="DefaultParagraphFont"/>
    <w:link w:val="Header"/>
    <w:uiPriority w:val="99"/>
    <w:qFormat/>
    <w:rPr>
      <w:rFonts w:ascii="Times New Roman" w:eastAsia="宋体" w:hAnsi="Times New Roman" w:cs="Times New Roman"/>
      <w:sz w:val="18"/>
      <w:szCs w:val="18"/>
    </w:rPr>
  </w:style>
  <w:style w:type="character" w:customStyle="1" w:styleId="a0">
    <w:name w:val="页脚 字符"/>
    <w:basedOn w:val="DefaultParagraphFont"/>
    <w:link w:val="Footer"/>
    <w:uiPriority w:val="99"/>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4.bin" /><Relationship Id="rId100" Type="http://schemas.openxmlformats.org/officeDocument/2006/relationships/image" Target="media/image51.wmf" /><Relationship Id="rId101" Type="http://schemas.openxmlformats.org/officeDocument/2006/relationships/oleObject" Target="embeddings/oleObject47.bin" /><Relationship Id="rId102" Type="http://schemas.openxmlformats.org/officeDocument/2006/relationships/image" Target="media/image52.wmf" /><Relationship Id="rId103" Type="http://schemas.openxmlformats.org/officeDocument/2006/relationships/oleObject" Target="embeddings/oleObject48.bin" /><Relationship Id="rId104" Type="http://schemas.openxmlformats.org/officeDocument/2006/relationships/image" Target="media/image53.png" /><Relationship Id="rId105" Type="http://schemas.openxmlformats.org/officeDocument/2006/relationships/image" Target="media/image54.wmf" /><Relationship Id="rId106" Type="http://schemas.openxmlformats.org/officeDocument/2006/relationships/oleObject" Target="embeddings/oleObject49.bin" /><Relationship Id="rId107" Type="http://schemas.openxmlformats.org/officeDocument/2006/relationships/image" Target="media/image55.wmf" /><Relationship Id="rId108" Type="http://schemas.openxmlformats.org/officeDocument/2006/relationships/oleObject" Target="embeddings/oleObject50.bin" /><Relationship Id="rId109" Type="http://schemas.openxmlformats.org/officeDocument/2006/relationships/image" Target="media/image56.wmf" /><Relationship Id="rId11" Type="http://schemas.openxmlformats.org/officeDocument/2006/relationships/image" Target="media/image4.wmf" /><Relationship Id="rId110" Type="http://schemas.openxmlformats.org/officeDocument/2006/relationships/oleObject" Target="embeddings/oleObject51.bin" /><Relationship Id="rId111" Type="http://schemas.openxmlformats.org/officeDocument/2006/relationships/image" Target="media/image57.wmf" /><Relationship Id="rId112" Type="http://schemas.openxmlformats.org/officeDocument/2006/relationships/oleObject" Target="embeddings/oleObject52.bin" /><Relationship Id="rId113" Type="http://schemas.openxmlformats.org/officeDocument/2006/relationships/oleObject" Target="embeddings/oleObject53.bin" /><Relationship Id="rId114" Type="http://schemas.openxmlformats.org/officeDocument/2006/relationships/image" Target="media/image58.png" /><Relationship Id="rId115" Type="http://schemas.openxmlformats.org/officeDocument/2006/relationships/image" Target="media/image59.wmf" /><Relationship Id="rId116" Type="http://schemas.openxmlformats.org/officeDocument/2006/relationships/oleObject" Target="embeddings/oleObject54.bin" /><Relationship Id="rId117" Type="http://schemas.openxmlformats.org/officeDocument/2006/relationships/image" Target="media/image60.wmf" /><Relationship Id="rId118" Type="http://schemas.openxmlformats.org/officeDocument/2006/relationships/oleObject" Target="embeddings/oleObject55.bin" /><Relationship Id="rId119" Type="http://schemas.openxmlformats.org/officeDocument/2006/relationships/image" Target="media/image61.png" /><Relationship Id="rId12" Type="http://schemas.openxmlformats.org/officeDocument/2006/relationships/oleObject" Target="embeddings/oleObject5.bin" /><Relationship Id="rId120" Type="http://schemas.openxmlformats.org/officeDocument/2006/relationships/image" Target="media/image62.wmf" /><Relationship Id="rId121" Type="http://schemas.openxmlformats.org/officeDocument/2006/relationships/oleObject" Target="embeddings/oleObject56.bin" /><Relationship Id="rId122" Type="http://schemas.openxmlformats.org/officeDocument/2006/relationships/oleObject" Target="embeddings/oleObject57.bin" /><Relationship Id="rId123" Type="http://schemas.openxmlformats.org/officeDocument/2006/relationships/oleObject" Target="embeddings/oleObject58.bin" /><Relationship Id="rId124" Type="http://schemas.openxmlformats.org/officeDocument/2006/relationships/image" Target="media/image63.png" /><Relationship Id="rId125" Type="http://schemas.openxmlformats.org/officeDocument/2006/relationships/image" Target="media/image64.wmf" /><Relationship Id="rId126" Type="http://schemas.openxmlformats.org/officeDocument/2006/relationships/oleObject" Target="embeddings/oleObject59.bin" /><Relationship Id="rId127" Type="http://schemas.openxmlformats.org/officeDocument/2006/relationships/image" Target="media/image65.wmf" /><Relationship Id="rId128" Type="http://schemas.openxmlformats.org/officeDocument/2006/relationships/oleObject" Target="embeddings/oleObject60.bin" /><Relationship Id="rId129" Type="http://schemas.openxmlformats.org/officeDocument/2006/relationships/image" Target="media/image66.wmf" /><Relationship Id="rId13" Type="http://schemas.openxmlformats.org/officeDocument/2006/relationships/image" Target="media/image5.wmf" /><Relationship Id="rId130" Type="http://schemas.openxmlformats.org/officeDocument/2006/relationships/oleObject" Target="embeddings/oleObject61.bin" /><Relationship Id="rId131" Type="http://schemas.openxmlformats.org/officeDocument/2006/relationships/image" Target="media/image67.wmf" /><Relationship Id="rId132" Type="http://schemas.openxmlformats.org/officeDocument/2006/relationships/oleObject" Target="embeddings/oleObject62.bin" /><Relationship Id="rId133" Type="http://schemas.openxmlformats.org/officeDocument/2006/relationships/image" Target="media/image68.wmf" /><Relationship Id="rId134" Type="http://schemas.openxmlformats.org/officeDocument/2006/relationships/oleObject" Target="embeddings/oleObject63.bin" /><Relationship Id="rId135" Type="http://schemas.openxmlformats.org/officeDocument/2006/relationships/image" Target="media/image69.wmf" /><Relationship Id="rId136" Type="http://schemas.openxmlformats.org/officeDocument/2006/relationships/oleObject" Target="embeddings/oleObject64.bin" /><Relationship Id="rId137" Type="http://schemas.openxmlformats.org/officeDocument/2006/relationships/oleObject" Target="embeddings/oleObject65.bin" /><Relationship Id="rId138" Type="http://schemas.openxmlformats.org/officeDocument/2006/relationships/image" Target="media/image70.wmf" /><Relationship Id="rId139" Type="http://schemas.openxmlformats.org/officeDocument/2006/relationships/oleObject" Target="embeddings/oleObject66.bin" /><Relationship Id="rId14" Type="http://schemas.openxmlformats.org/officeDocument/2006/relationships/oleObject" Target="embeddings/oleObject6.bin" /><Relationship Id="rId140" Type="http://schemas.openxmlformats.org/officeDocument/2006/relationships/image" Target="media/image71.png" /><Relationship Id="rId141" Type="http://schemas.openxmlformats.org/officeDocument/2006/relationships/image" Target="media/image72.wmf" /><Relationship Id="rId142" Type="http://schemas.openxmlformats.org/officeDocument/2006/relationships/oleObject" Target="embeddings/oleObject67.bin" /><Relationship Id="rId143" Type="http://schemas.openxmlformats.org/officeDocument/2006/relationships/image" Target="media/image73.wmf" /><Relationship Id="rId144" Type="http://schemas.openxmlformats.org/officeDocument/2006/relationships/oleObject" Target="embeddings/oleObject68.bin" /><Relationship Id="rId145" Type="http://schemas.openxmlformats.org/officeDocument/2006/relationships/image" Target="media/image74.wmf" /><Relationship Id="rId146" Type="http://schemas.openxmlformats.org/officeDocument/2006/relationships/oleObject" Target="embeddings/oleObject69.bin" /><Relationship Id="rId147" Type="http://schemas.openxmlformats.org/officeDocument/2006/relationships/oleObject" Target="embeddings/oleObject70.bin" /><Relationship Id="rId148" Type="http://schemas.openxmlformats.org/officeDocument/2006/relationships/image" Target="media/image75.png" /><Relationship Id="rId149" Type="http://schemas.openxmlformats.org/officeDocument/2006/relationships/image" Target="media/image76.png" /><Relationship Id="rId15" Type="http://schemas.openxmlformats.org/officeDocument/2006/relationships/image" Target="media/image6.wmf" /><Relationship Id="rId150" Type="http://schemas.openxmlformats.org/officeDocument/2006/relationships/image" Target="media/image77.wmf" /><Relationship Id="rId151" Type="http://schemas.openxmlformats.org/officeDocument/2006/relationships/oleObject" Target="embeddings/oleObject71.bin" /><Relationship Id="rId152" Type="http://schemas.openxmlformats.org/officeDocument/2006/relationships/image" Target="media/image78.wmf" /><Relationship Id="rId153" Type="http://schemas.openxmlformats.org/officeDocument/2006/relationships/oleObject" Target="embeddings/oleObject72.bin" /><Relationship Id="rId154" Type="http://schemas.openxmlformats.org/officeDocument/2006/relationships/image" Target="media/image79.wmf" /><Relationship Id="rId155" Type="http://schemas.openxmlformats.org/officeDocument/2006/relationships/oleObject" Target="embeddings/oleObject73.bin" /><Relationship Id="rId156" Type="http://schemas.openxmlformats.org/officeDocument/2006/relationships/oleObject" Target="embeddings/oleObject74.bin" /><Relationship Id="rId157" Type="http://schemas.openxmlformats.org/officeDocument/2006/relationships/image" Target="media/image80.wmf" /><Relationship Id="rId158" Type="http://schemas.openxmlformats.org/officeDocument/2006/relationships/oleObject" Target="embeddings/oleObject75.bin" /><Relationship Id="rId159" Type="http://schemas.openxmlformats.org/officeDocument/2006/relationships/oleObject" Target="embeddings/oleObject76.bin" /><Relationship Id="rId16" Type="http://schemas.openxmlformats.org/officeDocument/2006/relationships/oleObject" Target="embeddings/oleObject7.bin" /><Relationship Id="rId160" Type="http://schemas.openxmlformats.org/officeDocument/2006/relationships/image" Target="media/image81.wmf" /><Relationship Id="rId161" Type="http://schemas.openxmlformats.org/officeDocument/2006/relationships/oleObject" Target="embeddings/oleObject77.bin" /><Relationship Id="rId162" Type="http://schemas.openxmlformats.org/officeDocument/2006/relationships/image" Target="media/image82.wmf" /><Relationship Id="rId163" Type="http://schemas.openxmlformats.org/officeDocument/2006/relationships/oleObject" Target="embeddings/oleObject78.bin" /><Relationship Id="rId164" Type="http://schemas.openxmlformats.org/officeDocument/2006/relationships/image" Target="media/image83.wmf" /><Relationship Id="rId165" Type="http://schemas.openxmlformats.org/officeDocument/2006/relationships/oleObject" Target="embeddings/oleObject79.bin" /><Relationship Id="rId166" Type="http://schemas.openxmlformats.org/officeDocument/2006/relationships/oleObject" Target="embeddings/oleObject80.bin" /><Relationship Id="rId167" Type="http://schemas.openxmlformats.org/officeDocument/2006/relationships/oleObject" Target="embeddings/oleObject81.bin" /><Relationship Id="rId168" Type="http://schemas.openxmlformats.org/officeDocument/2006/relationships/image" Target="media/image84.wmf" /><Relationship Id="rId169" Type="http://schemas.openxmlformats.org/officeDocument/2006/relationships/oleObject" Target="embeddings/oleObject82.bin" /><Relationship Id="rId17" Type="http://schemas.openxmlformats.org/officeDocument/2006/relationships/image" Target="media/image7.wmf" /><Relationship Id="rId170" Type="http://schemas.openxmlformats.org/officeDocument/2006/relationships/image" Target="media/image85.wmf" /><Relationship Id="rId171" Type="http://schemas.openxmlformats.org/officeDocument/2006/relationships/oleObject" Target="embeddings/oleObject83.bin" /><Relationship Id="rId172" Type="http://schemas.openxmlformats.org/officeDocument/2006/relationships/image" Target="media/image86.png" /><Relationship Id="rId173" Type="http://schemas.openxmlformats.org/officeDocument/2006/relationships/oleObject" Target="embeddings/oleObject84.bin" /><Relationship Id="rId174" Type="http://schemas.openxmlformats.org/officeDocument/2006/relationships/image" Target="media/image87.wmf" /><Relationship Id="rId175" Type="http://schemas.openxmlformats.org/officeDocument/2006/relationships/oleObject" Target="embeddings/oleObject85.bin" /><Relationship Id="rId176" Type="http://schemas.openxmlformats.org/officeDocument/2006/relationships/image" Target="media/image88.wmf" /><Relationship Id="rId177" Type="http://schemas.openxmlformats.org/officeDocument/2006/relationships/oleObject" Target="embeddings/oleObject86.bin" /><Relationship Id="rId178" Type="http://schemas.openxmlformats.org/officeDocument/2006/relationships/image" Target="media/image89.png" /><Relationship Id="rId179" Type="http://schemas.openxmlformats.org/officeDocument/2006/relationships/image" Target="media/image90.wmf" /><Relationship Id="rId18" Type="http://schemas.openxmlformats.org/officeDocument/2006/relationships/oleObject" Target="embeddings/oleObject8.bin" /><Relationship Id="rId180" Type="http://schemas.openxmlformats.org/officeDocument/2006/relationships/oleObject" Target="embeddings/oleObject87.bin" /><Relationship Id="rId181" Type="http://schemas.openxmlformats.org/officeDocument/2006/relationships/oleObject" Target="embeddings/oleObject88.bin" /><Relationship Id="rId182" Type="http://schemas.openxmlformats.org/officeDocument/2006/relationships/image" Target="media/image91.wmf" /><Relationship Id="rId183" Type="http://schemas.openxmlformats.org/officeDocument/2006/relationships/oleObject" Target="embeddings/oleObject89.bin" /><Relationship Id="rId184" Type="http://schemas.openxmlformats.org/officeDocument/2006/relationships/image" Target="media/image92.wmf" /><Relationship Id="rId185" Type="http://schemas.openxmlformats.org/officeDocument/2006/relationships/oleObject" Target="embeddings/oleObject90.bin" /><Relationship Id="rId186" Type="http://schemas.openxmlformats.org/officeDocument/2006/relationships/oleObject" Target="embeddings/oleObject91.bin" /><Relationship Id="rId187" Type="http://schemas.openxmlformats.org/officeDocument/2006/relationships/image" Target="media/image93.wmf" /><Relationship Id="rId188" Type="http://schemas.openxmlformats.org/officeDocument/2006/relationships/oleObject" Target="embeddings/oleObject92.bin" /><Relationship Id="rId189" Type="http://schemas.openxmlformats.org/officeDocument/2006/relationships/image" Target="media/image94.png" /><Relationship Id="rId19" Type="http://schemas.openxmlformats.org/officeDocument/2006/relationships/image" Target="media/image8.wmf" /><Relationship Id="rId190" Type="http://schemas.openxmlformats.org/officeDocument/2006/relationships/oleObject" Target="embeddings/oleObject93.bin" /><Relationship Id="rId191" Type="http://schemas.openxmlformats.org/officeDocument/2006/relationships/oleObject" Target="embeddings/oleObject94.bin" /><Relationship Id="rId192" Type="http://schemas.openxmlformats.org/officeDocument/2006/relationships/image" Target="media/image95.wmf" /><Relationship Id="rId193" Type="http://schemas.openxmlformats.org/officeDocument/2006/relationships/oleObject" Target="embeddings/oleObject95.bin" /><Relationship Id="rId194" Type="http://schemas.openxmlformats.org/officeDocument/2006/relationships/image" Target="media/image96.wmf" /><Relationship Id="rId195" Type="http://schemas.openxmlformats.org/officeDocument/2006/relationships/oleObject" Target="embeddings/oleObject96.bin" /><Relationship Id="rId196" Type="http://schemas.openxmlformats.org/officeDocument/2006/relationships/image" Target="media/image97.wmf" /><Relationship Id="rId197" Type="http://schemas.openxmlformats.org/officeDocument/2006/relationships/oleObject" Target="embeddings/oleObject97.bin" /><Relationship Id="rId198" Type="http://schemas.openxmlformats.org/officeDocument/2006/relationships/image" Target="media/image98.wmf" /><Relationship Id="rId199" Type="http://schemas.openxmlformats.org/officeDocument/2006/relationships/oleObject" Target="embeddings/oleObject98.bin" /><Relationship Id="rId2" Type="http://schemas.openxmlformats.org/officeDocument/2006/relationships/webSettings" Target="webSettings.xml" /><Relationship Id="rId20" Type="http://schemas.openxmlformats.org/officeDocument/2006/relationships/oleObject" Target="embeddings/oleObject9.bin" /><Relationship Id="rId200" Type="http://schemas.openxmlformats.org/officeDocument/2006/relationships/image" Target="media/image99.png" /><Relationship Id="rId201" Type="http://schemas.openxmlformats.org/officeDocument/2006/relationships/image" Target="media/image100.wmf" /><Relationship Id="rId202" Type="http://schemas.openxmlformats.org/officeDocument/2006/relationships/oleObject" Target="embeddings/oleObject99.bin" /><Relationship Id="rId203" Type="http://schemas.openxmlformats.org/officeDocument/2006/relationships/image" Target="media/image101.png" /><Relationship Id="rId204" Type="http://schemas.openxmlformats.org/officeDocument/2006/relationships/image" Target="media/image102.wmf" /><Relationship Id="rId205" Type="http://schemas.openxmlformats.org/officeDocument/2006/relationships/oleObject" Target="embeddings/oleObject100.bin" /><Relationship Id="rId206" Type="http://schemas.openxmlformats.org/officeDocument/2006/relationships/oleObject" Target="embeddings/oleObject101.bin" /><Relationship Id="rId207" Type="http://schemas.openxmlformats.org/officeDocument/2006/relationships/image" Target="media/image103.wmf" /><Relationship Id="rId208" Type="http://schemas.openxmlformats.org/officeDocument/2006/relationships/oleObject" Target="embeddings/oleObject102.bin" /><Relationship Id="rId209" Type="http://schemas.openxmlformats.org/officeDocument/2006/relationships/image" Target="media/image104.wmf" /><Relationship Id="rId21" Type="http://schemas.openxmlformats.org/officeDocument/2006/relationships/image" Target="media/image9.wmf" /><Relationship Id="rId210" Type="http://schemas.openxmlformats.org/officeDocument/2006/relationships/oleObject" Target="embeddings/oleObject103.bin" /><Relationship Id="rId211" Type="http://schemas.openxmlformats.org/officeDocument/2006/relationships/image" Target="media/image105.wmf" /><Relationship Id="rId212" Type="http://schemas.openxmlformats.org/officeDocument/2006/relationships/oleObject" Target="embeddings/oleObject104.bin" /><Relationship Id="rId213" Type="http://schemas.openxmlformats.org/officeDocument/2006/relationships/oleObject" Target="embeddings/oleObject105.bin" /><Relationship Id="rId214" Type="http://schemas.openxmlformats.org/officeDocument/2006/relationships/image" Target="media/image106.wmf" /><Relationship Id="rId215" Type="http://schemas.openxmlformats.org/officeDocument/2006/relationships/oleObject" Target="embeddings/oleObject106.bin" /><Relationship Id="rId216" Type="http://schemas.openxmlformats.org/officeDocument/2006/relationships/image" Target="media/image107.png" /><Relationship Id="rId217" Type="http://schemas.openxmlformats.org/officeDocument/2006/relationships/image" Target="media/image108.wmf" /><Relationship Id="rId218" Type="http://schemas.openxmlformats.org/officeDocument/2006/relationships/oleObject" Target="embeddings/oleObject107.bin" /><Relationship Id="rId219" Type="http://schemas.openxmlformats.org/officeDocument/2006/relationships/image" Target="media/image109.wmf" /><Relationship Id="rId22" Type="http://schemas.openxmlformats.org/officeDocument/2006/relationships/oleObject" Target="embeddings/oleObject10.bin" /><Relationship Id="rId220" Type="http://schemas.openxmlformats.org/officeDocument/2006/relationships/oleObject" Target="embeddings/oleObject108.bin" /><Relationship Id="rId221" Type="http://schemas.openxmlformats.org/officeDocument/2006/relationships/image" Target="media/image110.wmf" /><Relationship Id="rId222" Type="http://schemas.openxmlformats.org/officeDocument/2006/relationships/oleObject" Target="embeddings/oleObject109.bin" /><Relationship Id="rId223" Type="http://schemas.openxmlformats.org/officeDocument/2006/relationships/oleObject" Target="embeddings/oleObject110.bin" /><Relationship Id="rId224" Type="http://schemas.openxmlformats.org/officeDocument/2006/relationships/image" Target="media/image111.png" /><Relationship Id="rId225" Type="http://schemas.openxmlformats.org/officeDocument/2006/relationships/image" Target="media/image112.wmf" /><Relationship Id="rId226" Type="http://schemas.openxmlformats.org/officeDocument/2006/relationships/oleObject" Target="embeddings/oleObject111.bin" /><Relationship Id="rId227" Type="http://schemas.openxmlformats.org/officeDocument/2006/relationships/image" Target="media/image113.png" /><Relationship Id="rId228" Type="http://schemas.openxmlformats.org/officeDocument/2006/relationships/oleObject" Target="embeddings/oleObject112.bin" /><Relationship Id="rId229" Type="http://schemas.openxmlformats.org/officeDocument/2006/relationships/image" Target="media/image114.png" /><Relationship Id="rId23" Type="http://schemas.openxmlformats.org/officeDocument/2006/relationships/image" Target="media/image10.wmf" /><Relationship Id="rId230" Type="http://schemas.openxmlformats.org/officeDocument/2006/relationships/image" Target="media/image115.png" /><Relationship Id="rId231" Type="http://schemas.openxmlformats.org/officeDocument/2006/relationships/oleObject" Target="embeddings/oleObject113.bin" /><Relationship Id="rId232" Type="http://schemas.openxmlformats.org/officeDocument/2006/relationships/image" Target="media/image116.png" /><Relationship Id="rId233" Type="http://schemas.openxmlformats.org/officeDocument/2006/relationships/image" Target="media/image117.png" /><Relationship Id="rId234" Type="http://schemas.openxmlformats.org/officeDocument/2006/relationships/image" Target="media/image118.wmf" /><Relationship Id="rId235" Type="http://schemas.openxmlformats.org/officeDocument/2006/relationships/oleObject" Target="embeddings/oleObject114.bin" /><Relationship Id="rId236" Type="http://schemas.openxmlformats.org/officeDocument/2006/relationships/oleObject" Target="embeddings/oleObject115.bin" /><Relationship Id="rId237" Type="http://schemas.openxmlformats.org/officeDocument/2006/relationships/image" Target="media/image119.wmf" /><Relationship Id="rId238" Type="http://schemas.openxmlformats.org/officeDocument/2006/relationships/oleObject" Target="embeddings/oleObject116.bin" /><Relationship Id="rId239" Type="http://schemas.openxmlformats.org/officeDocument/2006/relationships/image" Target="media/image120.wmf" /><Relationship Id="rId24" Type="http://schemas.openxmlformats.org/officeDocument/2006/relationships/oleObject" Target="embeddings/oleObject11.bin" /><Relationship Id="rId240" Type="http://schemas.openxmlformats.org/officeDocument/2006/relationships/oleObject" Target="embeddings/oleObject117.bin" /><Relationship Id="rId241" Type="http://schemas.openxmlformats.org/officeDocument/2006/relationships/oleObject" Target="embeddings/oleObject118.bin" /><Relationship Id="rId242" Type="http://schemas.openxmlformats.org/officeDocument/2006/relationships/oleObject" Target="embeddings/oleObject119.bin" /><Relationship Id="rId243" Type="http://schemas.openxmlformats.org/officeDocument/2006/relationships/image" Target="media/image121.png" /><Relationship Id="rId244" Type="http://schemas.openxmlformats.org/officeDocument/2006/relationships/image" Target="media/image122.wmf" /><Relationship Id="rId245" Type="http://schemas.openxmlformats.org/officeDocument/2006/relationships/oleObject" Target="embeddings/oleObject120.bin" /><Relationship Id="rId246" Type="http://schemas.openxmlformats.org/officeDocument/2006/relationships/oleObject" Target="embeddings/oleObject121.bin" /><Relationship Id="rId247" Type="http://schemas.openxmlformats.org/officeDocument/2006/relationships/oleObject" Target="embeddings/oleObject122.bin" /><Relationship Id="rId248" Type="http://schemas.openxmlformats.org/officeDocument/2006/relationships/image" Target="media/image123.png" /><Relationship Id="rId249" Type="http://schemas.openxmlformats.org/officeDocument/2006/relationships/image" Target="media/image124.png" /><Relationship Id="rId25" Type="http://schemas.openxmlformats.org/officeDocument/2006/relationships/image" Target="media/image11.wmf" /><Relationship Id="rId250" Type="http://schemas.openxmlformats.org/officeDocument/2006/relationships/image" Target="media/image125.png" /><Relationship Id="rId251" Type="http://schemas.openxmlformats.org/officeDocument/2006/relationships/image" Target="media/image126.wmf" /><Relationship Id="rId252" Type="http://schemas.openxmlformats.org/officeDocument/2006/relationships/oleObject" Target="embeddings/oleObject123.bin" /><Relationship Id="rId253" Type="http://schemas.openxmlformats.org/officeDocument/2006/relationships/image" Target="media/image127.png" /><Relationship Id="rId254" Type="http://schemas.openxmlformats.org/officeDocument/2006/relationships/image" Target="media/image128.wmf" /><Relationship Id="rId255" Type="http://schemas.openxmlformats.org/officeDocument/2006/relationships/oleObject" Target="embeddings/oleObject124.bin" /><Relationship Id="rId256" Type="http://schemas.openxmlformats.org/officeDocument/2006/relationships/image" Target="media/image129.wmf" /><Relationship Id="rId257" Type="http://schemas.openxmlformats.org/officeDocument/2006/relationships/oleObject" Target="embeddings/oleObject125.bin" /><Relationship Id="rId258" Type="http://schemas.openxmlformats.org/officeDocument/2006/relationships/image" Target="media/image130.png" /><Relationship Id="rId259" Type="http://schemas.openxmlformats.org/officeDocument/2006/relationships/header" Target="header1.xml" /><Relationship Id="rId26" Type="http://schemas.openxmlformats.org/officeDocument/2006/relationships/oleObject" Target="embeddings/oleObject12.bin" /><Relationship Id="rId260" Type="http://schemas.openxmlformats.org/officeDocument/2006/relationships/footer" Target="footer1.xml" /><Relationship Id="rId261" Type="http://schemas.openxmlformats.org/officeDocument/2006/relationships/theme" Target="theme/theme1.xml" /><Relationship Id="rId262" Type="http://schemas.openxmlformats.org/officeDocument/2006/relationships/numbering" Target="numbering.xml" /><Relationship Id="rId263" Type="http://schemas.openxmlformats.org/officeDocument/2006/relationships/styles" Target="styles.xml" /><Relationship Id="rId27" Type="http://schemas.openxmlformats.org/officeDocument/2006/relationships/image" Target="media/image12.wmf" /><Relationship Id="rId28" Type="http://schemas.openxmlformats.org/officeDocument/2006/relationships/oleObject" Target="embeddings/oleObject13.bin" /><Relationship Id="rId29" Type="http://schemas.openxmlformats.org/officeDocument/2006/relationships/image" Target="media/image13.wmf" /><Relationship Id="rId3" Type="http://schemas.openxmlformats.org/officeDocument/2006/relationships/fontTable" Target="fontTable.xml" /><Relationship Id="rId30" Type="http://schemas.openxmlformats.org/officeDocument/2006/relationships/oleObject" Target="embeddings/oleObject14.bin" /><Relationship Id="rId31" Type="http://schemas.openxmlformats.org/officeDocument/2006/relationships/image" Target="media/image14.wmf" /><Relationship Id="rId32" Type="http://schemas.openxmlformats.org/officeDocument/2006/relationships/oleObject" Target="embeddings/oleObject15.bin" /><Relationship Id="rId33" Type="http://schemas.openxmlformats.org/officeDocument/2006/relationships/image" Target="media/image15.png" /><Relationship Id="rId34" Type="http://schemas.openxmlformats.org/officeDocument/2006/relationships/image" Target="media/image16.wmf" /><Relationship Id="rId35" Type="http://schemas.openxmlformats.org/officeDocument/2006/relationships/oleObject" Target="embeddings/oleObject16.bin" /><Relationship Id="rId36" Type="http://schemas.openxmlformats.org/officeDocument/2006/relationships/oleObject" Target="embeddings/oleObject17.bin" /><Relationship Id="rId37" Type="http://schemas.openxmlformats.org/officeDocument/2006/relationships/image" Target="media/image17.wmf" /><Relationship Id="rId38" Type="http://schemas.openxmlformats.org/officeDocument/2006/relationships/oleObject" Target="embeddings/oleObject18.bin" /><Relationship Id="rId39" Type="http://schemas.openxmlformats.org/officeDocument/2006/relationships/image" Target="media/image18.wmf" /><Relationship Id="rId4" Type="http://schemas.openxmlformats.org/officeDocument/2006/relationships/image" Target="media/image1.png" /><Relationship Id="rId40" Type="http://schemas.openxmlformats.org/officeDocument/2006/relationships/oleObject" Target="embeddings/oleObject19.bin" /><Relationship Id="rId41" Type="http://schemas.openxmlformats.org/officeDocument/2006/relationships/image" Target="media/image19.png" /><Relationship Id="rId42" Type="http://schemas.openxmlformats.org/officeDocument/2006/relationships/image" Target="media/image20.wmf" /><Relationship Id="rId43" Type="http://schemas.openxmlformats.org/officeDocument/2006/relationships/oleObject" Target="embeddings/oleObject20.bin" /><Relationship Id="rId44" Type="http://schemas.openxmlformats.org/officeDocument/2006/relationships/image" Target="media/image21.wmf" /><Relationship Id="rId45" Type="http://schemas.openxmlformats.org/officeDocument/2006/relationships/oleObject" Target="embeddings/oleObject21.bin" /><Relationship Id="rId46" Type="http://schemas.openxmlformats.org/officeDocument/2006/relationships/image" Target="media/image22.png" /><Relationship Id="rId47" Type="http://schemas.openxmlformats.org/officeDocument/2006/relationships/image" Target="media/image23.wmf" /><Relationship Id="rId48" Type="http://schemas.openxmlformats.org/officeDocument/2006/relationships/oleObject" Target="embeddings/oleObject22.bin" /><Relationship Id="rId49" Type="http://schemas.openxmlformats.org/officeDocument/2006/relationships/image" Target="media/image24.png" /><Relationship Id="rId5" Type="http://schemas.openxmlformats.org/officeDocument/2006/relationships/image" Target="media/image2.wmf" /><Relationship Id="rId50" Type="http://schemas.openxmlformats.org/officeDocument/2006/relationships/image" Target="media/image25.wmf" /><Relationship Id="rId51" Type="http://schemas.openxmlformats.org/officeDocument/2006/relationships/oleObject" Target="embeddings/oleObject23.bin" /><Relationship Id="rId52" Type="http://schemas.openxmlformats.org/officeDocument/2006/relationships/image" Target="media/image26.wmf" /><Relationship Id="rId53" Type="http://schemas.openxmlformats.org/officeDocument/2006/relationships/oleObject" Target="embeddings/oleObject24.bin" /><Relationship Id="rId54" Type="http://schemas.openxmlformats.org/officeDocument/2006/relationships/image" Target="media/image27.wmf" /><Relationship Id="rId55" Type="http://schemas.openxmlformats.org/officeDocument/2006/relationships/oleObject" Target="embeddings/oleObject25.bin" /><Relationship Id="rId56" Type="http://schemas.openxmlformats.org/officeDocument/2006/relationships/image" Target="media/image28.wmf" /><Relationship Id="rId57" Type="http://schemas.openxmlformats.org/officeDocument/2006/relationships/oleObject" Target="embeddings/oleObject26.bin" /><Relationship Id="rId58" Type="http://schemas.openxmlformats.org/officeDocument/2006/relationships/oleObject" Target="embeddings/oleObject27.bin" /><Relationship Id="rId59" Type="http://schemas.openxmlformats.org/officeDocument/2006/relationships/image" Target="media/image29.png" /><Relationship Id="rId6" Type="http://schemas.openxmlformats.org/officeDocument/2006/relationships/oleObject" Target="embeddings/oleObject1.bin" /><Relationship Id="rId60" Type="http://schemas.openxmlformats.org/officeDocument/2006/relationships/oleObject" Target="embeddings/oleObject28.bin" /><Relationship Id="rId61" Type="http://schemas.openxmlformats.org/officeDocument/2006/relationships/image" Target="media/image30.wmf" /><Relationship Id="rId62" Type="http://schemas.openxmlformats.org/officeDocument/2006/relationships/oleObject" Target="embeddings/oleObject29.bin" /><Relationship Id="rId63" Type="http://schemas.openxmlformats.org/officeDocument/2006/relationships/image" Target="media/image31.wmf" /><Relationship Id="rId64" Type="http://schemas.openxmlformats.org/officeDocument/2006/relationships/oleObject" Target="embeddings/oleObject30.bin" /><Relationship Id="rId65" Type="http://schemas.openxmlformats.org/officeDocument/2006/relationships/oleObject" Target="embeddings/oleObject31.bin" /><Relationship Id="rId66" Type="http://schemas.openxmlformats.org/officeDocument/2006/relationships/image" Target="media/image32.wmf" /><Relationship Id="rId67" Type="http://schemas.openxmlformats.org/officeDocument/2006/relationships/oleObject" Target="embeddings/oleObject32.bin" /><Relationship Id="rId68" Type="http://schemas.openxmlformats.org/officeDocument/2006/relationships/image" Target="media/image33.png" /><Relationship Id="rId69" Type="http://schemas.openxmlformats.org/officeDocument/2006/relationships/image" Target="media/image34.wmf" /><Relationship Id="rId7" Type="http://schemas.openxmlformats.org/officeDocument/2006/relationships/image" Target="media/image3.wmf" /><Relationship Id="rId70" Type="http://schemas.openxmlformats.org/officeDocument/2006/relationships/oleObject" Target="embeddings/oleObject33.bin" /><Relationship Id="rId71" Type="http://schemas.openxmlformats.org/officeDocument/2006/relationships/image" Target="media/image35.wmf" /><Relationship Id="rId72" Type="http://schemas.openxmlformats.org/officeDocument/2006/relationships/oleObject" Target="embeddings/oleObject34.bin" /><Relationship Id="rId73" Type="http://schemas.openxmlformats.org/officeDocument/2006/relationships/image" Target="media/image36.png" /><Relationship Id="rId74" Type="http://schemas.openxmlformats.org/officeDocument/2006/relationships/image" Target="media/image37.wmf" /><Relationship Id="rId75" Type="http://schemas.openxmlformats.org/officeDocument/2006/relationships/oleObject" Target="embeddings/oleObject35.bin" /><Relationship Id="rId76" Type="http://schemas.openxmlformats.org/officeDocument/2006/relationships/image" Target="media/image38.wmf" /><Relationship Id="rId77" Type="http://schemas.openxmlformats.org/officeDocument/2006/relationships/oleObject" Target="embeddings/oleObject36.bin" /><Relationship Id="rId78" Type="http://schemas.openxmlformats.org/officeDocument/2006/relationships/image" Target="media/image39.wmf" /><Relationship Id="rId79" Type="http://schemas.openxmlformats.org/officeDocument/2006/relationships/oleObject" Target="embeddings/oleObject37.bin" /><Relationship Id="rId8" Type="http://schemas.openxmlformats.org/officeDocument/2006/relationships/oleObject" Target="embeddings/oleObject2.bin" /><Relationship Id="rId80" Type="http://schemas.openxmlformats.org/officeDocument/2006/relationships/image" Target="media/image40.wmf" /><Relationship Id="rId81" Type="http://schemas.openxmlformats.org/officeDocument/2006/relationships/oleObject" Target="embeddings/oleObject38.bin" /><Relationship Id="rId82" Type="http://schemas.openxmlformats.org/officeDocument/2006/relationships/image" Target="media/image41.wmf" /><Relationship Id="rId83" Type="http://schemas.openxmlformats.org/officeDocument/2006/relationships/oleObject" Target="embeddings/oleObject39.bin" /><Relationship Id="rId84" Type="http://schemas.openxmlformats.org/officeDocument/2006/relationships/image" Target="media/image42.wmf" /><Relationship Id="rId85" Type="http://schemas.openxmlformats.org/officeDocument/2006/relationships/oleObject" Target="embeddings/oleObject40.bin" /><Relationship Id="rId86" Type="http://schemas.openxmlformats.org/officeDocument/2006/relationships/image" Target="media/image43.wmf" /><Relationship Id="rId87" Type="http://schemas.openxmlformats.org/officeDocument/2006/relationships/oleObject" Target="embeddings/oleObject41.bin" /><Relationship Id="rId88" Type="http://schemas.openxmlformats.org/officeDocument/2006/relationships/image" Target="media/image44.png" /><Relationship Id="rId89" Type="http://schemas.openxmlformats.org/officeDocument/2006/relationships/image" Target="media/image45.wmf" /><Relationship Id="rId9" Type="http://schemas.openxmlformats.org/officeDocument/2006/relationships/oleObject" Target="embeddings/oleObject3.bin" /><Relationship Id="rId90" Type="http://schemas.openxmlformats.org/officeDocument/2006/relationships/oleObject" Target="embeddings/oleObject42.bin" /><Relationship Id="rId91" Type="http://schemas.openxmlformats.org/officeDocument/2006/relationships/image" Target="media/image46.wmf" /><Relationship Id="rId92" Type="http://schemas.openxmlformats.org/officeDocument/2006/relationships/oleObject" Target="embeddings/oleObject43.bin" /><Relationship Id="rId93" Type="http://schemas.openxmlformats.org/officeDocument/2006/relationships/image" Target="media/image47.wmf" /><Relationship Id="rId94" Type="http://schemas.openxmlformats.org/officeDocument/2006/relationships/oleObject" Target="embeddings/oleObject44.bin" /><Relationship Id="rId95" Type="http://schemas.openxmlformats.org/officeDocument/2006/relationships/image" Target="media/image48.wmf" /><Relationship Id="rId96" Type="http://schemas.openxmlformats.org/officeDocument/2006/relationships/oleObject" Target="embeddings/oleObject45.bin" /><Relationship Id="rId97" Type="http://schemas.openxmlformats.org/officeDocument/2006/relationships/image" Target="media/image49.png" /><Relationship Id="rId98" Type="http://schemas.openxmlformats.org/officeDocument/2006/relationships/image" Target="media/image50.wmf" /><Relationship Id="rId99" Type="http://schemas.openxmlformats.org/officeDocument/2006/relationships/oleObject" Target="embeddings/oleObject46.bin" /></Relationships>
</file>

<file path=word/_rels/footer1.xml.rels><?xml version="1.0" encoding="utf-8" standalone="yes"?><Relationships xmlns="http://schemas.openxmlformats.org/package/2006/relationships"><Relationship Id="rId1" Type="http://schemas.openxmlformats.org/officeDocument/2006/relationships/image" Target="media/image13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3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TotalTime>7</TotalTime>
  <Pages>19</Pages>
  <Words>4830</Words>
  <Characters>5312</Characters>
  <Application>Microsoft Office Word</Application>
  <DocSecurity>0</DocSecurity>
  <Lines>51</Lines>
  <Paragraphs>14</Paragraphs>
  <ScaleCrop>false</ScaleCrop>
  <Company/>
  <LinksUpToDate>false</LinksUpToDate>
  <CharactersWithSpaces>5375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词旺 柯</dc:creator>
  <cp:lastModifiedBy>学友</cp:lastModifiedBy>
  <cp:revision>6</cp:revision>
  <dcterms:created xsi:type="dcterms:W3CDTF">2024-04-02T06:19:00Z</dcterms:created>
  <dcterms:modified xsi:type="dcterms:W3CDTF">2026-05-07T09:55:44Z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